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0310A" w14:textId="77777777" w:rsidR="007B629E" w:rsidRPr="00285ED7" w:rsidRDefault="007B629E" w:rsidP="007B629E">
      <w:pPr>
        <w:spacing w:after="0" w:line="240" w:lineRule="atLeast"/>
        <w:ind w:right="57"/>
        <w:jc w:val="both"/>
        <w:rPr>
          <w:rFonts w:eastAsia="Times New Roman" w:cstheme="minorHAnsi"/>
          <w:b/>
          <w:bCs/>
          <w:u w:val="single"/>
        </w:rPr>
      </w:pPr>
      <w:r w:rsidRPr="00285ED7">
        <w:rPr>
          <w:rFonts w:eastAsia="Times New Roman" w:cstheme="minorHAnsi"/>
          <w:b/>
          <w:bCs/>
          <w:u w:val="single"/>
        </w:rPr>
        <w:t>Mateřská škola Sluníčko, Praha 9 – Újezd nad Lesy, Čentická 2856, 190 16, Praha 9 – Újezd nad Lesy IČO 75113961</w:t>
      </w:r>
    </w:p>
    <w:p w14:paraId="33564ABD" w14:textId="77777777" w:rsidR="007B629E" w:rsidRPr="00285ED7" w:rsidRDefault="007B629E" w:rsidP="007B629E">
      <w:pPr>
        <w:spacing w:after="0" w:line="240" w:lineRule="atLeast"/>
        <w:ind w:right="57"/>
        <w:jc w:val="both"/>
        <w:rPr>
          <w:rFonts w:eastAsia="Times New Roman" w:cstheme="minorHAnsi"/>
          <w:b/>
        </w:rPr>
      </w:pPr>
      <w:r w:rsidRPr="00285ED7">
        <w:rPr>
          <w:rFonts w:eastAsia="Times New Roman" w:cstheme="minorHAnsi"/>
          <w:b/>
        </w:rPr>
        <w:t>tel. 702159323</w:t>
      </w:r>
    </w:p>
    <w:p w14:paraId="107E030A" w14:textId="77777777" w:rsidR="007B629E" w:rsidRDefault="007B629E" w:rsidP="007B629E">
      <w:pPr>
        <w:spacing w:after="0" w:line="240" w:lineRule="atLeast"/>
        <w:ind w:right="57"/>
        <w:jc w:val="both"/>
        <w:rPr>
          <w:rFonts w:eastAsia="Times New Roman" w:cstheme="minorHAnsi"/>
          <w:b/>
          <w:u w:val="single"/>
        </w:rPr>
      </w:pPr>
      <w:r w:rsidRPr="00285ED7">
        <w:rPr>
          <w:rFonts w:eastAsia="Times New Roman" w:cstheme="minorHAnsi"/>
          <w:b/>
        </w:rPr>
        <w:t xml:space="preserve">e-mail: </w:t>
      </w:r>
      <w:hyperlink r:id="rId8" w:history="1">
        <w:r w:rsidRPr="007620F4">
          <w:rPr>
            <w:rFonts w:eastAsia="Times New Roman" w:cstheme="minorHAnsi"/>
            <w:b/>
            <w:bCs/>
            <w:color w:val="0070C0"/>
            <w:u w:val="single"/>
          </w:rPr>
          <w:t>skolkapolesna@gmail.com</w:t>
        </w:r>
      </w:hyperlink>
    </w:p>
    <w:p w14:paraId="75A90CC6" w14:textId="77777777" w:rsidR="007B629E" w:rsidRDefault="007B629E">
      <w:pPr>
        <w:rPr>
          <w:b/>
          <w:bCs/>
          <w:color w:val="FFC000"/>
          <w:sz w:val="40"/>
          <w:szCs w:val="40"/>
          <w:u w:val="single"/>
        </w:rPr>
      </w:pPr>
    </w:p>
    <w:p w14:paraId="58081CB2" w14:textId="77777777" w:rsidR="00A24538" w:rsidRDefault="00A24538">
      <w:pPr>
        <w:rPr>
          <w:b/>
          <w:bCs/>
          <w:color w:val="FFC000"/>
          <w:sz w:val="40"/>
          <w:szCs w:val="40"/>
          <w:u w:val="single"/>
        </w:rPr>
      </w:pPr>
    </w:p>
    <w:p w14:paraId="585E7B67" w14:textId="47D5F1C6" w:rsidR="0056122B" w:rsidRPr="00281873" w:rsidRDefault="00EB3779" w:rsidP="00281873">
      <w:pPr>
        <w:jc w:val="center"/>
        <w:rPr>
          <w:rFonts w:ascii="Calibri" w:hAnsi="Calibri" w:cs="Calibri"/>
          <w:b/>
          <w:bCs/>
          <w:color w:val="FFC000"/>
          <w:sz w:val="32"/>
          <w:szCs w:val="32"/>
          <w:u w:val="single"/>
        </w:rPr>
      </w:pPr>
      <w:r w:rsidRPr="00281873">
        <w:rPr>
          <w:rFonts w:ascii="Calibri" w:hAnsi="Calibri" w:cs="Calibri"/>
          <w:b/>
          <w:bCs/>
          <w:color w:val="FFC000"/>
          <w:sz w:val="32"/>
          <w:szCs w:val="32"/>
          <w:u w:val="single"/>
        </w:rPr>
        <w:t>ADAPTAČNÍ PLÁN PRO NOVĚ PŘÍCHOZÍ DĚTI</w:t>
      </w:r>
    </w:p>
    <w:p w14:paraId="4AF4717D" w14:textId="77777777" w:rsidR="00FB7844" w:rsidRDefault="00FB7844">
      <w:pPr>
        <w:rPr>
          <w:rFonts w:ascii="Calibri" w:hAnsi="Calibri" w:cs="Calibri"/>
          <w:b/>
          <w:bCs/>
          <w:color w:val="FFC000"/>
          <w:u w:val="single"/>
        </w:rPr>
      </w:pPr>
    </w:p>
    <w:p w14:paraId="58C829BC" w14:textId="77777777" w:rsidR="00A24538" w:rsidRPr="00281873" w:rsidRDefault="00A24538">
      <w:pPr>
        <w:rPr>
          <w:rFonts w:ascii="Calibri" w:hAnsi="Calibri" w:cs="Calibri"/>
          <w:b/>
          <w:bCs/>
          <w:color w:val="FFC000"/>
          <w:u w:val="single"/>
        </w:rPr>
      </w:pPr>
    </w:p>
    <w:p w14:paraId="49123FE0" w14:textId="77777777" w:rsidR="00FB7844" w:rsidRPr="00281873" w:rsidRDefault="00FB7844" w:rsidP="00281873">
      <w:pPr>
        <w:spacing w:after="0"/>
        <w:jc w:val="both"/>
        <w:rPr>
          <w:rFonts w:ascii="Calibri" w:hAnsi="Calibri" w:cs="Calibri"/>
          <w:b/>
          <w:bCs/>
          <w:i/>
          <w:iCs/>
          <w:color w:val="FFC000"/>
          <w:u w:val="single"/>
        </w:rPr>
      </w:pPr>
    </w:p>
    <w:p w14:paraId="4F33FDF7" w14:textId="77777777" w:rsidR="002421F9" w:rsidRDefault="00FB7844" w:rsidP="00281873">
      <w:pPr>
        <w:spacing w:after="0"/>
        <w:jc w:val="both"/>
        <w:rPr>
          <w:rFonts w:ascii="Calibri" w:hAnsi="Calibri" w:cs="Calibri"/>
        </w:rPr>
      </w:pPr>
      <w:r w:rsidRPr="002421F9">
        <w:rPr>
          <w:rFonts w:ascii="Calibri" w:hAnsi="Calibri" w:cs="Calibri"/>
        </w:rPr>
        <w:t xml:space="preserve">Vážení rodiče, </w:t>
      </w:r>
    </w:p>
    <w:p w14:paraId="33AF1786" w14:textId="77777777" w:rsidR="003129CD" w:rsidRDefault="003129CD" w:rsidP="00281873">
      <w:pPr>
        <w:spacing w:after="0"/>
        <w:jc w:val="both"/>
        <w:rPr>
          <w:rFonts w:ascii="Calibri" w:hAnsi="Calibri" w:cs="Calibri"/>
        </w:rPr>
      </w:pPr>
    </w:p>
    <w:p w14:paraId="52F44BE0" w14:textId="77777777" w:rsidR="00CD7B99" w:rsidRDefault="00FB7844" w:rsidP="00281873">
      <w:pPr>
        <w:spacing w:after="0"/>
        <w:jc w:val="both"/>
        <w:rPr>
          <w:rFonts w:ascii="Calibri" w:hAnsi="Calibri" w:cs="Calibri"/>
        </w:rPr>
      </w:pPr>
      <w:r w:rsidRPr="002421F9">
        <w:rPr>
          <w:rFonts w:ascii="Calibri" w:hAnsi="Calibri" w:cs="Calibri"/>
        </w:rPr>
        <w:t>vstup dítěte do mateřské školy</w:t>
      </w:r>
      <w:r w:rsidR="002421F9">
        <w:rPr>
          <w:rFonts w:ascii="Calibri" w:hAnsi="Calibri" w:cs="Calibri"/>
        </w:rPr>
        <w:t xml:space="preserve"> (MŠ)</w:t>
      </w:r>
      <w:r w:rsidRPr="002421F9">
        <w:rPr>
          <w:rFonts w:ascii="Calibri" w:hAnsi="Calibri" w:cs="Calibri"/>
        </w:rPr>
        <w:t xml:space="preserve"> je významnou událostí nejen v životě dítěte, ale i v soužití celé rodiny. Děti, které byly doposud zvyklé převážně jen na pobyt v kruhu rodiny, mohou být v novém prostředí nejisté, ostýchavé. </w:t>
      </w:r>
      <w:r w:rsidR="00CD7B99">
        <w:rPr>
          <w:rFonts w:ascii="Calibri" w:hAnsi="Calibri" w:cs="Calibri"/>
        </w:rPr>
        <w:t>D</w:t>
      </w:r>
      <w:r w:rsidRPr="002421F9">
        <w:rPr>
          <w:rFonts w:ascii="Calibri" w:hAnsi="Calibri" w:cs="Calibri"/>
        </w:rPr>
        <w:t xml:space="preserve">ěti se potýkají s různými pocity a seznamují se s novými způsoby chování. Některé se s touto změnou vyrovnávají snadno a s jistotou, jiné potřebují delší čas na přivyknutí nové situaci. </w:t>
      </w:r>
    </w:p>
    <w:p w14:paraId="5001FD29" w14:textId="77777777" w:rsidR="00CD7B99" w:rsidRDefault="00FB7844" w:rsidP="00281873">
      <w:pPr>
        <w:spacing w:after="0"/>
        <w:jc w:val="both"/>
        <w:rPr>
          <w:rFonts w:ascii="Calibri" w:hAnsi="Calibri" w:cs="Calibri"/>
        </w:rPr>
      </w:pPr>
      <w:r w:rsidRPr="002421F9">
        <w:rPr>
          <w:rFonts w:ascii="Calibri" w:hAnsi="Calibri" w:cs="Calibri"/>
        </w:rPr>
        <w:t>Adaptaci na</w:t>
      </w:r>
      <w:r w:rsidR="002421F9">
        <w:rPr>
          <w:rFonts w:ascii="Calibri" w:hAnsi="Calibri" w:cs="Calibri"/>
        </w:rPr>
        <w:t xml:space="preserve"> MŠ</w:t>
      </w:r>
      <w:r w:rsidRPr="002421F9">
        <w:rPr>
          <w:rFonts w:ascii="Calibri" w:hAnsi="Calibri" w:cs="Calibri"/>
        </w:rPr>
        <w:t xml:space="preserve"> ovlivňuje mnoho faktorů, například minulé zkušenosti dítěte, jeho zralost, přístup rodiny, přístup zaměstnanců školy a podobně. </w:t>
      </w:r>
    </w:p>
    <w:p w14:paraId="36F54DCD" w14:textId="406AD5DA" w:rsidR="00FB7844" w:rsidRDefault="00FB7844" w:rsidP="00281873">
      <w:pPr>
        <w:spacing w:after="0"/>
        <w:jc w:val="both"/>
        <w:rPr>
          <w:rFonts w:ascii="Calibri" w:hAnsi="Calibri" w:cs="Calibri"/>
        </w:rPr>
      </w:pPr>
      <w:r w:rsidRPr="002421F9">
        <w:rPr>
          <w:rFonts w:ascii="Calibri" w:hAnsi="Calibri" w:cs="Calibri"/>
        </w:rPr>
        <w:t>Naším přáním je, aby se děti cítily v</w:t>
      </w:r>
      <w:r w:rsidR="002421F9">
        <w:rPr>
          <w:rFonts w:ascii="Calibri" w:hAnsi="Calibri" w:cs="Calibri"/>
        </w:rPr>
        <w:t>e Sluníčku</w:t>
      </w:r>
      <w:r w:rsidRPr="002421F9">
        <w:rPr>
          <w:rFonts w:ascii="Calibri" w:hAnsi="Calibri" w:cs="Calibri"/>
        </w:rPr>
        <w:t xml:space="preserve"> spokojeně a chodily </w:t>
      </w:r>
      <w:r w:rsidR="00CD7B99">
        <w:rPr>
          <w:rFonts w:ascii="Calibri" w:hAnsi="Calibri" w:cs="Calibri"/>
        </w:rPr>
        <w:t>k nám</w:t>
      </w:r>
      <w:r w:rsidRPr="002421F9">
        <w:rPr>
          <w:rFonts w:ascii="Calibri" w:hAnsi="Calibri" w:cs="Calibri"/>
        </w:rPr>
        <w:t xml:space="preserve"> rády. Za důležité považujeme spolupráci rodiny a </w:t>
      </w:r>
      <w:r w:rsidR="00CD7B99">
        <w:rPr>
          <w:rFonts w:ascii="Calibri" w:hAnsi="Calibri" w:cs="Calibri"/>
        </w:rPr>
        <w:t>MŠ</w:t>
      </w:r>
      <w:r w:rsidRPr="002421F9">
        <w:rPr>
          <w:rFonts w:ascii="Calibri" w:hAnsi="Calibri" w:cs="Calibri"/>
        </w:rPr>
        <w:t>, založenou na otevřené komunikaci a důvěře.</w:t>
      </w:r>
    </w:p>
    <w:p w14:paraId="45800081" w14:textId="77777777" w:rsidR="00A24538" w:rsidRDefault="00A24538" w:rsidP="00281873">
      <w:pPr>
        <w:spacing w:after="0"/>
        <w:jc w:val="both"/>
        <w:rPr>
          <w:rFonts w:ascii="Calibri" w:hAnsi="Calibri" w:cs="Calibri"/>
        </w:rPr>
      </w:pPr>
    </w:p>
    <w:p w14:paraId="4BB9DD41" w14:textId="77777777" w:rsidR="00A24538" w:rsidRDefault="00A24538" w:rsidP="00281873">
      <w:pPr>
        <w:spacing w:after="0"/>
        <w:jc w:val="both"/>
        <w:rPr>
          <w:rFonts w:ascii="Calibri" w:hAnsi="Calibri" w:cs="Calibri"/>
        </w:rPr>
      </w:pPr>
    </w:p>
    <w:p w14:paraId="5F2A78E9" w14:textId="77777777" w:rsidR="00A24538" w:rsidRDefault="00A24538" w:rsidP="00281873">
      <w:pPr>
        <w:spacing w:after="0"/>
        <w:jc w:val="both"/>
        <w:rPr>
          <w:rFonts w:ascii="Calibri" w:hAnsi="Calibri" w:cs="Calibri"/>
        </w:rPr>
      </w:pPr>
    </w:p>
    <w:p w14:paraId="3136680B" w14:textId="77777777" w:rsidR="00A24538" w:rsidRDefault="00A24538" w:rsidP="00281873">
      <w:pPr>
        <w:spacing w:after="0"/>
        <w:jc w:val="both"/>
        <w:rPr>
          <w:rFonts w:ascii="Calibri" w:hAnsi="Calibri" w:cs="Calibri"/>
        </w:rPr>
      </w:pPr>
    </w:p>
    <w:p w14:paraId="7A244CEF" w14:textId="77777777" w:rsidR="00A24538" w:rsidRPr="002421F9" w:rsidRDefault="00A24538" w:rsidP="00281873">
      <w:pPr>
        <w:spacing w:after="0"/>
        <w:jc w:val="both"/>
        <w:rPr>
          <w:rFonts w:ascii="Calibri" w:hAnsi="Calibri" w:cs="Calibri"/>
        </w:rPr>
      </w:pPr>
    </w:p>
    <w:p w14:paraId="3099BEC0" w14:textId="36BD5CA9" w:rsidR="00281873" w:rsidRDefault="00281873" w:rsidP="00A24538">
      <w:pPr>
        <w:spacing w:after="0"/>
        <w:jc w:val="center"/>
        <w:rPr>
          <w:rFonts w:ascii="Calibri" w:hAnsi="Calibri" w:cs="Calibri"/>
          <w:color w:val="00B0F0"/>
        </w:rPr>
      </w:pPr>
      <w:r w:rsidRPr="00281873">
        <w:rPr>
          <w:rFonts w:ascii="Calibri" w:hAnsi="Calibri" w:cs="Calibri"/>
          <w:b/>
          <w:bCs/>
          <w:noProof/>
        </w:rPr>
        <w:drawing>
          <wp:inline distT="0" distB="0" distL="0" distR="0" wp14:anchorId="10997D65" wp14:editId="7087198E">
            <wp:extent cx="4122420" cy="2385060"/>
            <wp:effectExtent l="0" t="0" r="0" b="0"/>
            <wp:docPr id="441556712" name="Obrázek 16" descr="balóny - předškolní dítě stock ilust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lóny - předškolní dítě stock ilustr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420" cy="2385060"/>
                    </a:xfrm>
                    <a:prstGeom prst="rect">
                      <a:avLst/>
                    </a:prstGeom>
                    <a:noFill/>
                    <a:ln>
                      <a:noFill/>
                    </a:ln>
                  </pic:spPr>
                </pic:pic>
              </a:graphicData>
            </a:graphic>
          </wp:inline>
        </w:drawing>
      </w:r>
    </w:p>
    <w:p w14:paraId="6C135AF9" w14:textId="77777777" w:rsidR="00CD7B99" w:rsidRDefault="00CD7B99" w:rsidP="00A24538">
      <w:pPr>
        <w:spacing w:after="0"/>
        <w:jc w:val="center"/>
        <w:rPr>
          <w:rFonts w:ascii="Calibri" w:hAnsi="Calibri" w:cs="Calibri"/>
          <w:color w:val="00B0F0"/>
        </w:rPr>
      </w:pPr>
    </w:p>
    <w:p w14:paraId="488307A7" w14:textId="77777777" w:rsidR="00CF0B76" w:rsidRPr="00281873" w:rsidRDefault="00CF0B76" w:rsidP="00A24538">
      <w:pPr>
        <w:spacing w:after="0"/>
        <w:jc w:val="center"/>
        <w:rPr>
          <w:rFonts w:ascii="Calibri" w:hAnsi="Calibri" w:cs="Calibri"/>
          <w:color w:val="00B0F0"/>
        </w:rPr>
      </w:pPr>
    </w:p>
    <w:p w14:paraId="2CDFB8AF" w14:textId="7D549309" w:rsidR="00B11F76" w:rsidRPr="008033C6" w:rsidRDefault="00155FB6" w:rsidP="00281873">
      <w:pPr>
        <w:spacing w:after="0"/>
        <w:jc w:val="both"/>
        <w:rPr>
          <w:rFonts w:ascii="Calibri" w:hAnsi="Calibri" w:cs="Calibri"/>
          <w:color w:val="FFC000"/>
          <w:u w:val="single"/>
        </w:rPr>
      </w:pPr>
      <w:r w:rsidRPr="008033C6">
        <w:rPr>
          <w:rFonts w:ascii="Calibri" w:hAnsi="Calibri" w:cs="Calibri"/>
          <w:color w:val="FFC000"/>
          <w:u w:val="single"/>
        </w:rPr>
        <w:lastRenderedPageBreak/>
        <w:t>Z</w:t>
      </w:r>
      <w:r w:rsidR="00B11F76" w:rsidRPr="008033C6">
        <w:rPr>
          <w:rFonts w:ascii="Calibri" w:hAnsi="Calibri" w:cs="Calibri"/>
          <w:color w:val="FFC000"/>
          <w:u w:val="single"/>
        </w:rPr>
        <w:t>ÁMĚR</w:t>
      </w:r>
      <w:r w:rsidRPr="008033C6">
        <w:rPr>
          <w:rFonts w:ascii="Calibri" w:hAnsi="Calibri" w:cs="Calibri"/>
          <w:color w:val="FFC000"/>
          <w:u w:val="single"/>
        </w:rPr>
        <w:t xml:space="preserve"> ADAPTAČNÍHO PLÁNU </w:t>
      </w:r>
    </w:p>
    <w:p w14:paraId="6C774D64" w14:textId="379A9E05" w:rsidR="00B11F76" w:rsidRPr="00281873" w:rsidRDefault="00155FB6"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přiblížit </w:t>
      </w:r>
      <w:r w:rsidR="00F71172">
        <w:rPr>
          <w:rFonts w:ascii="Calibri" w:hAnsi="Calibri" w:cs="Calibri"/>
        </w:rPr>
        <w:t>MŠ</w:t>
      </w:r>
      <w:r w:rsidRPr="00281873">
        <w:rPr>
          <w:rFonts w:ascii="Calibri" w:hAnsi="Calibri" w:cs="Calibri"/>
        </w:rPr>
        <w:t xml:space="preserve"> </w:t>
      </w:r>
      <w:r w:rsidR="00CD7B99">
        <w:rPr>
          <w:rFonts w:ascii="Calibri" w:hAnsi="Calibri" w:cs="Calibri"/>
        </w:rPr>
        <w:t xml:space="preserve"> </w:t>
      </w:r>
      <w:r w:rsidRPr="00281873">
        <w:rPr>
          <w:rFonts w:ascii="Calibri" w:hAnsi="Calibri" w:cs="Calibri"/>
        </w:rPr>
        <w:t xml:space="preserve">rodinám </w:t>
      </w:r>
      <w:r w:rsidR="00CD7B99">
        <w:rPr>
          <w:rFonts w:ascii="Calibri" w:hAnsi="Calibri" w:cs="Calibri"/>
        </w:rPr>
        <w:t xml:space="preserve"> </w:t>
      </w:r>
      <w:r w:rsidRPr="00281873">
        <w:rPr>
          <w:rFonts w:ascii="Calibri" w:hAnsi="Calibri" w:cs="Calibri"/>
        </w:rPr>
        <w:t xml:space="preserve">s </w:t>
      </w:r>
      <w:r w:rsidR="00CD7B99">
        <w:rPr>
          <w:rFonts w:ascii="Calibri" w:hAnsi="Calibri" w:cs="Calibri"/>
        </w:rPr>
        <w:t xml:space="preserve"> </w:t>
      </w:r>
      <w:r w:rsidRPr="00281873">
        <w:rPr>
          <w:rFonts w:ascii="Calibri" w:hAnsi="Calibri" w:cs="Calibri"/>
        </w:rPr>
        <w:t xml:space="preserve">dětmi, </w:t>
      </w:r>
      <w:r w:rsidR="00CD7B99">
        <w:rPr>
          <w:rFonts w:ascii="Calibri" w:hAnsi="Calibri" w:cs="Calibri"/>
        </w:rPr>
        <w:t xml:space="preserve"> </w:t>
      </w:r>
      <w:r w:rsidRPr="00281873">
        <w:rPr>
          <w:rFonts w:ascii="Calibri" w:hAnsi="Calibri" w:cs="Calibri"/>
        </w:rPr>
        <w:t xml:space="preserve">které </w:t>
      </w:r>
      <w:r w:rsidR="00CD7B99">
        <w:rPr>
          <w:rFonts w:ascii="Calibri" w:hAnsi="Calibri" w:cs="Calibri"/>
        </w:rPr>
        <w:t xml:space="preserve"> </w:t>
      </w:r>
      <w:r w:rsidRPr="00281873">
        <w:rPr>
          <w:rFonts w:ascii="Calibri" w:hAnsi="Calibri" w:cs="Calibri"/>
        </w:rPr>
        <w:t xml:space="preserve">se </w:t>
      </w:r>
      <w:r w:rsidR="00CD7B99">
        <w:rPr>
          <w:rFonts w:ascii="Calibri" w:hAnsi="Calibri" w:cs="Calibri"/>
        </w:rPr>
        <w:t xml:space="preserve"> </w:t>
      </w:r>
      <w:r w:rsidRPr="00281873">
        <w:rPr>
          <w:rFonts w:ascii="Calibri" w:hAnsi="Calibri" w:cs="Calibri"/>
        </w:rPr>
        <w:t>připravují na zahájení docházky</w:t>
      </w:r>
      <w:r w:rsidR="00326B58">
        <w:rPr>
          <w:rFonts w:ascii="Calibri" w:hAnsi="Calibri" w:cs="Calibri"/>
        </w:rPr>
        <w:t xml:space="preserve"> a</w:t>
      </w:r>
      <w:r w:rsidRPr="00281873">
        <w:rPr>
          <w:rFonts w:ascii="Calibri" w:hAnsi="Calibri" w:cs="Calibri"/>
        </w:rPr>
        <w:t xml:space="preserve"> dostatečné seznámení se s prostředím, podmínkami vzdělávání, </w:t>
      </w:r>
      <w:r w:rsidR="00326B58">
        <w:rPr>
          <w:rFonts w:ascii="Calibri" w:hAnsi="Calibri" w:cs="Calibri"/>
        </w:rPr>
        <w:t>pedagogy</w:t>
      </w:r>
      <w:r w:rsidRPr="00281873">
        <w:rPr>
          <w:rFonts w:ascii="Calibri" w:hAnsi="Calibri" w:cs="Calibri"/>
        </w:rPr>
        <w:t xml:space="preserve"> a personálem školy</w:t>
      </w:r>
      <w:r w:rsidR="00CD7B99">
        <w:rPr>
          <w:rFonts w:ascii="Calibri" w:hAnsi="Calibri" w:cs="Calibri"/>
        </w:rPr>
        <w:t>,</w:t>
      </w:r>
    </w:p>
    <w:p w14:paraId="6F8122A4" w14:textId="33398F93" w:rsidR="00B11F76" w:rsidRPr="00281873" w:rsidRDefault="00155FB6" w:rsidP="00281873">
      <w:pPr>
        <w:spacing w:after="0"/>
        <w:jc w:val="both"/>
        <w:rPr>
          <w:rFonts w:ascii="Calibri" w:hAnsi="Calibri" w:cs="Calibri"/>
        </w:rPr>
      </w:pPr>
      <w:r w:rsidRPr="00281873">
        <w:rPr>
          <w:rFonts w:ascii="Calibri" w:hAnsi="Calibri" w:cs="Calibri"/>
        </w:rPr>
        <w:sym w:font="Symbol" w:char="F0B7"/>
      </w:r>
      <w:r w:rsidR="00CD7B99">
        <w:rPr>
          <w:rFonts w:ascii="Calibri" w:hAnsi="Calibri" w:cs="Calibri"/>
        </w:rPr>
        <w:t xml:space="preserve"> </w:t>
      </w:r>
      <w:r w:rsidRPr="00281873">
        <w:rPr>
          <w:rFonts w:ascii="Calibri" w:hAnsi="Calibri" w:cs="Calibri"/>
        </w:rPr>
        <w:t xml:space="preserve">seznámit rodiče s problematikou přechodu dítěte do nového prostředí, režimem v </w:t>
      </w:r>
      <w:r w:rsidR="00F71172">
        <w:rPr>
          <w:rFonts w:ascii="Calibri" w:hAnsi="Calibri" w:cs="Calibri"/>
        </w:rPr>
        <w:t>MŠ</w:t>
      </w:r>
      <w:r w:rsidRPr="00281873">
        <w:rPr>
          <w:rFonts w:ascii="Calibri" w:hAnsi="Calibri" w:cs="Calibri"/>
        </w:rPr>
        <w:t xml:space="preserve"> a zprostředkovat jim dostatečný poradenský a informační servis</w:t>
      </w:r>
      <w:r w:rsidR="00CD7B99">
        <w:rPr>
          <w:rFonts w:ascii="Calibri" w:hAnsi="Calibri" w:cs="Calibri"/>
        </w:rPr>
        <w:t>,</w:t>
      </w:r>
      <w:r w:rsidRPr="00281873">
        <w:rPr>
          <w:rFonts w:ascii="Calibri" w:hAnsi="Calibri" w:cs="Calibri"/>
        </w:rPr>
        <w:t xml:space="preserve"> </w:t>
      </w:r>
    </w:p>
    <w:p w14:paraId="48BFAA68" w14:textId="0A70B145" w:rsidR="00B11F76" w:rsidRPr="00281873" w:rsidRDefault="00155FB6"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umožnit dětem, které budou navštěvovat </w:t>
      </w:r>
      <w:r w:rsidR="00F71172">
        <w:rPr>
          <w:rFonts w:ascii="Calibri" w:hAnsi="Calibri" w:cs="Calibri"/>
        </w:rPr>
        <w:t>MŠ</w:t>
      </w:r>
      <w:r w:rsidRPr="00281873">
        <w:rPr>
          <w:rFonts w:ascii="Calibri" w:hAnsi="Calibri" w:cs="Calibri"/>
        </w:rPr>
        <w:t xml:space="preserve"> postupné a nenásilné seznámení s novým prostředím</w:t>
      </w:r>
      <w:r w:rsidR="00CD7B99">
        <w:rPr>
          <w:rFonts w:ascii="Calibri" w:hAnsi="Calibri" w:cs="Calibri"/>
        </w:rPr>
        <w:t>,</w:t>
      </w:r>
      <w:r w:rsidRPr="00281873">
        <w:rPr>
          <w:rFonts w:ascii="Calibri" w:hAnsi="Calibri" w:cs="Calibri"/>
        </w:rPr>
        <w:t xml:space="preserve"> </w:t>
      </w:r>
    </w:p>
    <w:p w14:paraId="40E8BD1B" w14:textId="481AD73A" w:rsidR="00155FB6" w:rsidRPr="00281873" w:rsidRDefault="00155FB6"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zmírnit potíže dětí při vyrovnávání se s novou neznámou situací a usnadnění jejich zvykání na nové prostředí, na kolektiv dětí a nové dospělé osoby.</w:t>
      </w:r>
    </w:p>
    <w:p w14:paraId="07382797" w14:textId="77777777" w:rsidR="00A24538" w:rsidRDefault="00A24538" w:rsidP="00281873">
      <w:pPr>
        <w:spacing w:after="0"/>
        <w:jc w:val="both"/>
        <w:rPr>
          <w:rFonts w:ascii="Calibri" w:hAnsi="Calibri" w:cs="Calibri"/>
          <w:color w:val="FFC000"/>
        </w:rPr>
      </w:pPr>
    </w:p>
    <w:p w14:paraId="1D9FE301" w14:textId="1418671B" w:rsidR="00A24538" w:rsidRPr="008033C6" w:rsidRDefault="00A845BB" w:rsidP="00281873">
      <w:pPr>
        <w:spacing w:after="0"/>
        <w:jc w:val="both"/>
        <w:rPr>
          <w:rFonts w:ascii="Calibri" w:hAnsi="Calibri" w:cs="Calibri"/>
          <w:color w:val="FFC000"/>
          <w:u w:val="single"/>
        </w:rPr>
      </w:pPr>
      <w:r w:rsidRPr="008033C6">
        <w:rPr>
          <w:rFonts w:ascii="Calibri" w:hAnsi="Calibri" w:cs="Calibri"/>
          <w:color w:val="FFC000"/>
          <w:u w:val="single"/>
        </w:rPr>
        <w:t xml:space="preserve">CHARAKTERISTIKA ADAPTAČNÍHO PLÁNU </w:t>
      </w:r>
    </w:p>
    <w:p w14:paraId="24B19C0D" w14:textId="5DA853B3" w:rsidR="00A845BB" w:rsidRPr="00281873" w:rsidRDefault="00A845BB" w:rsidP="00281873">
      <w:pPr>
        <w:spacing w:after="0"/>
        <w:jc w:val="both"/>
        <w:rPr>
          <w:rFonts w:ascii="Calibri" w:hAnsi="Calibri" w:cs="Calibri"/>
        </w:rPr>
      </w:pPr>
      <w:r w:rsidRPr="00281873">
        <w:rPr>
          <w:rFonts w:ascii="Calibri" w:hAnsi="Calibri" w:cs="Calibri"/>
        </w:rPr>
        <w:t xml:space="preserve">Jednou z podmínek naplňování cílů předškolního vzdělávání, které jsou zakotveny v RVP PV, je možnost postupné adaptace nově příchozích dětí na prostředí školy. Rodičům je dána možnost strávit se svým dítětem určenou dobu v MŠ, dítě získává citový vztah k ostatním dětem, učitelkám a personálu. Seznamuje se s novým prostředím, zjišťuje, že prostředí je bezpečné, příjemné, obohacující. </w:t>
      </w:r>
    </w:p>
    <w:p w14:paraId="6FB5C120" w14:textId="77777777" w:rsidR="00A24538" w:rsidRDefault="00A24538" w:rsidP="00281873">
      <w:pPr>
        <w:spacing w:after="0"/>
        <w:jc w:val="both"/>
        <w:rPr>
          <w:rFonts w:ascii="Calibri" w:hAnsi="Calibri" w:cs="Calibri"/>
          <w:color w:val="FFC000"/>
        </w:rPr>
      </w:pPr>
    </w:p>
    <w:p w14:paraId="03EE5A19" w14:textId="105388DA" w:rsidR="00A24538" w:rsidRPr="008033C6" w:rsidRDefault="00A845BB" w:rsidP="00281873">
      <w:pPr>
        <w:spacing w:after="0"/>
        <w:jc w:val="both"/>
        <w:rPr>
          <w:rFonts w:ascii="Calibri" w:hAnsi="Calibri" w:cs="Calibri"/>
          <w:color w:val="FFC000"/>
          <w:u w:val="single"/>
        </w:rPr>
      </w:pPr>
      <w:r w:rsidRPr="008033C6">
        <w:rPr>
          <w:rFonts w:ascii="Calibri" w:hAnsi="Calibri" w:cs="Calibri"/>
          <w:color w:val="FFC000"/>
          <w:u w:val="single"/>
        </w:rPr>
        <w:t xml:space="preserve">ČASOVÉ ROZVRŽENÍ ADAPTAČNÍHO PLÁNU </w:t>
      </w:r>
    </w:p>
    <w:p w14:paraId="7533EA02" w14:textId="0F5A1416" w:rsidR="00A24538" w:rsidRDefault="00A845BB"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proces adaptace začíná již v rámci první návštěvy </w:t>
      </w:r>
      <w:r w:rsidR="00CD7B99">
        <w:rPr>
          <w:rFonts w:ascii="Calibri" w:hAnsi="Calibri" w:cs="Calibri"/>
        </w:rPr>
        <w:t>MŠ</w:t>
      </w:r>
      <w:r w:rsidRPr="00281873">
        <w:rPr>
          <w:rFonts w:ascii="Calibri" w:hAnsi="Calibri" w:cs="Calibri"/>
        </w:rPr>
        <w:t xml:space="preserve"> a to u příležitosti DNE OTEVŘENÝCH DVEŘÍ, který je realizován v měsíci </w:t>
      </w:r>
      <w:r w:rsidR="00C92758">
        <w:rPr>
          <w:rFonts w:ascii="Calibri" w:hAnsi="Calibri" w:cs="Calibri"/>
        </w:rPr>
        <w:t>březnu</w:t>
      </w:r>
      <w:r w:rsidRPr="00281873">
        <w:rPr>
          <w:rFonts w:ascii="Calibri" w:hAnsi="Calibri" w:cs="Calibri"/>
        </w:rPr>
        <w:t>. V</w:t>
      </w:r>
      <w:r w:rsidR="00C92758">
        <w:rPr>
          <w:rFonts w:ascii="Calibri" w:hAnsi="Calibri" w:cs="Calibri"/>
        </w:rPr>
        <w:t> </w:t>
      </w:r>
      <w:r w:rsidRPr="00281873">
        <w:rPr>
          <w:rFonts w:ascii="Calibri" w:hAnsi="Calibri" w:cs="Calibri"/>
        </w:rPr>
        <w:t>t</w:t>
      </w:r>
      <w:r w:rsidR="00C92758">
        <w:rPr>
          <w:rFonts w:ascii="Calibri" w:hAnsi="Calibri" w:cs="Calibri"/>
        </w:rPr>
        <w:t>ento den</w:t>
      </w:r>
      <w:r w:rsidRPr="00281873">
        <w:rPr>
          <w:rFonts w:ascii="Calibri" w:hAnsi="Calibri" w:cs="Calibri"/>
        </w:rPr>
        <w:t xml:space="preserve"> si mohou přijít rodiče s dětmi prohlédnout prostory </w:t>
      </w:r>
      <w:r w:rsidR="00C92758">
        <w:rPr>
          <w:rFonts w:ascii="Calibri" w:hAnsi="Calibri" w:cs="Calibri"/>
        </w:rPr>
        <w:t>MŠ</w:t>
      </w:r>
      <w:r w:rsidRPr="00281873">
        <w:rPr>
          <w:rFonts w:ascii="Calibri" w:hAnsi="Calibri" w:cs="Calibri"/>
        </w:rPr>
        <w:t xml:space="preserve">, seznámit se s personálem, vzdělávacími podmínkami, děti si mohou pohrát a rodiče se dozvědět řadu </w:t>
      </w:r>
      <w:r w:rsidR="0087367A">
        <w:rPr>
          <w:rFonts w:ascii="Calibri" w:hAnsi="Calibri" w:cs="Calibri"/>
        </w:rPr>
        <w:t>užitečných</w:t>
      </w:r>
      <w:r w:rsidRPr="00281873">
        <w:rPr>
          <w:rFonts w:ascii="Calibri" w:hAnsi="Calibri" w:cs="Calibri"/>
        </w:rPr>
        <w:t xml:space="preserve"> informací</w:t>
      </w:r>
      <w:r w:rsidR="0087367A">
        <w:rPr>
          <w:rFonts w:ascii="Calibri" w:hAnsi="Calibri" w:cs="Calibri"/>
        </w:rPr>
        <w:t>,</w:t>
      </w:r>
      <w:r w:rsidRPr="00281873">
        <w:rPr>
          <w:rFonts w:ascii="Calibri" w:hAnsi="Calibri" w:cs="Calibri"/>
        </w:rPr>
        <w:t xml:space="preserve"> </w:t>
      </w:r>
    </w:p>
    <w:p w14:paraId="57AC73F6" w14:textId="67792A38" w:rsidR="00A24538" w:rsidRDefault="00A845BB"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druhou návštěvu </w:t>
      </w:r>
      <w:r w:rsidR="0087367A">
        <w:rPr>
          <w:rFonts w:ascii="Calibri" w:hAnsi="Calibri" w:cs="Calibri"/>
        </w:rPr>
        <w:t>MŠ</w:t>
      </w:r>
      <w:r w:rsidRPr="00281873">
        <w:rPr>
          <w:rFonts w:ascii="Calibri" w:hAnsi="Calibri" w:cs="Calibri"/>
        </w:rPr>
        <w:t xml:space="preserve"> je možné uskutečnit v rámci ZÁPISU do</w:t>
      </w:r>
      <w:r w:rsidR="0087367A">
        <w:rPr>
          <w:rFonts w:ascii="Calibri" w:hAnsi="Calibri" w:cs="Calibri"/>
        </w:rPr>
        <w:t xml:space="preserve"> MŠ Sluníčko</w:t>
      </w:r>
      <w:r w:rsidRPr="00281873">
        <w:rPr>
          <w:rFonts w:ascii="Calibri" w:hAnsi="Calibri" w:cs="Calibri"/>
        </w:rPr>
        <w:t>, který probíhá v první polovině měsíce května</w:t>
      </w:r>
      <w:r w:rsidR="0087367A">
        <w:rPr>
          <w:rFonts w:ascii="Calibri" w:hAnsi="Calibri" w:cs="Calibri"/>
        </w:rPr>
        <w:t>,</w:t>
      </w:r>
      <w:r w:rsidRPr="00281873">
        <w:rPr>
          <w:rFonts w:ascii="Calibri" w:hAnsi="Calibri" w:cs="Calibri"/>
        </w:rPr>
        <w:t xml:space="preserve"> </w:t>
      </w:r>
    </w:p>
    <w:p w14:paraId="4F92E4BC" w14:textId="46CF7488" w:rsidR="00006305" w:rsidRDefault="00A845BB" w:rsidP="00006305">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w:t>
      </w:r>
      <w:r w:rsidR="003D5B81">
        <w:rPr>
          <w:rFonts w:ascii="Calibri" w:hAnsi="Calibri" w:cs="Calibri"/>
        </w:rPr>
        <w:t>v</w:t>
      </w:r>
      <w:r w:rsidRPr="00281873">
        <w:rPr>
          <w:rFonts w:ascii="Calibri" w:hAnsi="Calibri" w:cs="Calibri"/>
        </w:rPr>
        <w:t xml:space="preserve"> měsíci červnu rovněž proběhne informativní schůzka s rodiči nově přijatých dětí</w:t>
      </w:r>
      <w:r w:rsidR="00326B58">
        <w:rPr>
          <w:rFonts w:ascii="Calibri" w:hAnsi="Calibri" w:cs="Calibri"/>
        </w:rPr>
        <w:t xml:space="preserve"> (z</w:t>
      </w:r>
      <w:r w:rsidRPr="00281873">
        <w:rPr>
          <w:rFonts w:ascii="Calibri" w:hAnsi="Calibri" w:cs="Calibri"/>
        </w:rPr>
        <w:t>a bezpečnost dětí zodpovídají rodiče</w:t>
      </w:r>
      <w:r w:rsidR="00326B58">
        <w:rPr>
          <w:rFonts w:ascii="Calibri" w:hAnsi="Calibri" w:cs="Calibri"/>
        </w:rPr>
        <w:t>),</w:t>
      </w:r>
    </w:p>
    <w:p w14:paraId="2CB12510" w14:textId="77777777" w:rsidR="00D35FE1" w:rsidRDefault="00006305" w:rsidP="00006305">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w:t>
      </w:r>
      <w:r w:rsidR="00E37459">
        <w:rPr>
          <w:rFonts w:ascii="Calibri" w:hAnsi="Calibri" w:cs="Calibri"/>
        </w:rPr>
        <w:t>hlavní</w:t>
      </w:r>
      <w:r w:rsidR="003D5B81">
        <w:rPr>
          <w:rFonts w:ascii="Calibri" w:hAnsi="Calibri" w:cs="Calibri"/>
        </w:rPr>
        <w:t xml:space="preserve"> adaptace za</w:t>
      </w:r>
      <w:r w:rsidR="00E37459">
        <w:rPr>
          <w:rFonts w:ascii="Calibri" w:hAnsi="Calibri" w:cs="Calibri"/>
        </w:rPr>
        <w:t>číná</w:t>
      </w:r>
      <w:r w:rsidR="003D5B81">
        <w:rPr>
          <w:rFonts w:ascii="Calibri" w:hAnsi="Calibri" w:cs="Calibri"/>
        </w:rPr>
        <w:t xml:space="preserve"> v měsíci září při nástupu dítěte do MŠ</w:t>
      </w:r>
      <w:r w:rsidR="00E37459">
        <w:rPr>
          <w:rFonts w:ascii="Calibri" w:hAnsi="Calibri" w:cs="Calibri"/>
        </w:rPr>
        <w:t xml:space="preserve">. </w:t>
      </w:r>
    </w:p>
    <w:p w14:paraId="7F95DD83" w14:textId="7F2E4244" w:rsidR="008A7622" w:rsidRDefault="00A845BB" w:rsidP="00006305">
      <w:pPr>
        <w:spacing w:after="0"/>
        <w:jc w:val="both"/>
        <w:rPr>
          <w:rFonts w:ascii="Calibri" w:hAnsi="Calibri" w:cs="Calibri"/>
        </w:rPr>
      </w:pPr>
      <w:r w:rsidRPr="00006305">
        <w:rPr>
          <w:rFonts w:ascii="Calibri" w:hAnsi="Calibri" w:cs="Calibri"/>
        </w:rPr>
        <w:t xml:space="preserve">Doba adaptace je individuální, závisí na mnoha faktorech. Optimální je, pokud se dítě zadaptuje během prvního měsíce docházky do </w:t>
      </w:r>
      <w:r w:rsidR="00E37459">
        <w:rPr>
          <w:rFonts w:ascii="Calibri" w:hAnsi="Calibri" w:cs="Calibri"/>
        </w:rPr>
        <w:t>MŠ</w:t>
      </w:r>
      <w:r w:rsidRPr="00006305">
        <w:rPr>
          <w:rFonts w:ascii="Calibri" w:hAnsi="Calibri" w:cs="Calibri"/>
        </w:rPr>
        <w:t>. Většina dětí to zvládne během 2 – 3 týdnů.</w:t>
      </w:r>
      <w:r w:rsidR="002C29E4" w:rsidRPr="00006305">
        <w:rPr>
          <w:rFonts w:ascii="Calibri" w:hAnsi="Calibri" w:cs="Calibri"/>
        </w:rPr>
        <w:t xml:space="preserve"> Pokud v tomto období dojde k přerušení docházky například z důvodu nemoci, může se doba adaptace prodloužit.</w:t>
      </w:r>
      <w:r w:rsidR="00E37459">
        <w:rPr>
          <w:rFonts w:ascii="Calibri" w:hAnsi="Calibri" w:cs="Calibri"/>
        </w:rPr>
        <w:t xml:space="preserve"> </w:t>
      </w:r>
      <w:r w:rsidR="00E37459" w:rsidRPr="00006305">
        <w:rPr>
          <w:rFonts w:ascii="Calibri" w:hAnsi="Calibri" w:cs="Calibri"/>
        </w:rPr>
        <w:t>V případě dlouhodobě přetrvávajících adaptačních obtíží je možné dohodnout individuální adaptační plán, který spočívá v prodlužování délky pobytu dítěte v MŠ nebo návštěv dítěte v MŠ v odpoledních hodinách v doprovodu rodiče.</w:t>
      </w:r>
    </w:p>
    <w:p w14:paraId="7DF2F139" w14:textId="77777777" w:rsidR="0018158A" w:rsidRDefault="0018158A" w:rsidP="00281873">
      <w:pPr>
        <w:spacing w:after="0"/>
        <w:jc w:val="both"/>
        <w:rPr>
          <w:rFonts w:ascii="Calibri" w:hAnsi="Calibri" w:cs="Calibri"/>
        </w:rPr>
      </w:pPr>
    </w:p>
    <w:p w14:paraId="27B9E0B9" w14:textId="7E81553B" w:rsidR="00F421F2" w:rsidRPr="00281873" w:rsidRDefault="0018158A" w:rsidP="0074532B">
      <w:pPr>
        <w:spacing w:after="0"/>
        <w:jc w:val="center"/>
        <w:rPr>
          <w:rFonts w:ascii="Calibri" w:hAnsi="Calibri" w:cs="Calibri"/>
        </w:rPr>
      </w:pPr>
      <w:r w:rsidRPr="00D84020">
        <w:rPr>
          <w:b/>
          <w:bCs/>
          <w:noProof/>
        </w:rPr>
        <w:drawing>
          <wp:inline distT="0" distB="0" distL="0" distR="0" wp14:anchorId="124F1ED4" wp14:editId="37E85720">
            <wp:extent cx="3200400" cy="2354580"/>
            <wp:effectExtent l="0" t="0" r="0" b="7620"/>
            <wp:docPr id="943958908" name="Obrázek 10" descr="děti hrají - předškolní dítě stock ilust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ěti hrají - předškolní dítě stock ilustr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354580"/>
                    </a:xfrm>
                    <a:prstGeom prst="rect">
                      <a:avLst/>
                    </a:prstGeom>
                    <a:noFill/>
                    <a:ln>
                      <a:noFill/>
                    </a:ln>
                  </pic:spPr>
                </pic:pic>
              </a:graphicData>
            </a:graphic>
          </wp:inline>
        </w:drawing>
      </w:r>
    </w:p>
    <w:p w14:paraId="0C83E673" w14:textId="77777777" w:rsidR="008D4A0A" w:rsidRPr="00281873" w:rsidRDefault="00AD3A11" w:rsidP="00281873">
      <w:pPr>
        <w:spacing w:after="0"/>
        <w:jc w:val="both"/>
        <w:rPr>
          <w:rFonts w:ascii="Calibri" w:hAnsi="Calibri" w:cs="Calibri"/>
        </w:rPr>
      </w:pPr>
      <w:r w:rsidRPr="00F421F2">
        <w:rPr>
          <w:rFonts w:ascii="Calibri" w:hAnsi="Calibri" w:cs="Calibri"/>
          <w:color w:val="FFC000"/>
          <w:u w:val="single"/>
        </w:rPr>
        <w:lastRenderedPageBreak/>
        <w:t>O</w:t>
      </w:r>
      <w:r w:rsidR="008D4A0A" w:rsidRPr="00F421F2">
        <w:rPr>
          <w:rFonts w:ascii="Calibri" w:hAnsi="Calibri" w:cs="Calibri"/>
          <w:color w:val="FFC000"/>
          <w:u w:val="single"/>
        </w:rPr>
        <w:t>BDOBÍ PŘED VSTUPEM DO MŠ</w:t>
      </w:r>
      <w:r w:rsidRPr="00F421F2">
        <w:rPr>
          <w:rFonts w:ascii="Calibri" w:hAnsi="Calibri" w:cs="Calibri"/>
          <w:color w:val="FFC000"/>
        </w:rPr>
        <w:t xml:space="preserve"> </w:t>
      </w:r>
      <w:r w:rsidRPr="00281873">
        <w:rPr>
          <w:rFonts w:ascii="Calibri" w:hAnsi="Calibri" w:cs="Calibri"/>
        </w:rPr>
        <w:t xml:space="preserve">(v rámci několika měsíců) </w:t>
      </w:r>
    </w:p>
    <w:p w14:paraId="56509A0D" w14:textId="01207751" w:rsidR="00AD3A11" w:rsidRDefault="00AD3A11" w:rsidP="00281873">
      <w:pPr>
        <w:spacing w:after="0"/>
        <w:jc w:val="both"/>
        <w:rPr>
          <w:rFonts w:ascii="Calibri" w:hAnsi="Calibri" w:cs="Calibri"/>
        </w:rPr>
      </w:pPr>
      <w:r w:rsidRPr="00281873">
        <w:rPr>
          <w:rFonts w:ascii="Calibri" w:hAnsi="Calibri" w:cs="Calibri"/>
        </w:rPr>
        <w:t>Pokud jste se rozhodli, že nastala ta správná chvíle, aby Vaše dítě v dohledné době nastoupilo do MŠ, je pro Vás a hlavně pro Vaše dítě nejlepší, když svůj domácí režim přizpůsobíte alespoň trochu režimu v MŠ. Navykejte děti na pravidelné rituály podobné režimu, který nastane, až budou chodit do školky. Snažte se dodržovat každý den s dítětem ve stejný čas</w:t>
      </w:r>
      <w:r w:rsidR="0074532B">
        <w:rPr>
          <w:rFonts w:ascii="Calibri" w:hAnsi="Calibri" w:cs="Calibri"/>
        </w:rPr>
        <w:t>,</w:t>
      </w:r>
      <w:r w:rsidRPr="00281873">
        <w:rPr>
          <w:rFonts w:ascii="Calibri" w:hAnsi="Calibri" w:cs="Calibri"/>
        </w:rPr>
        <w:t xml:space="preserve"> např. ranní vstávání, čas snídaně, svačiny, oběda. Zaveďte si i další rituály, jako je úklid hraček, úklid svého oblečení, nebo bot, odpočinek, apod. Je přínosné se zajímat i o jídelníček </w:t>
      </w:r>
      <w:r w:rsidR="0074532B">
        <w:rPr>
          <w:rFonts w:ascii="Calibri" w:hAnsi="Calibri" w:cs="Calibri"/>
        </w:rPr>
        <w:t>MŠ</w:t>
      </w:r>
      <w:r w:rsidRPr="00281873">
        <w:rPr>
          <w:rFonts w:ascii="Calibri" w:hAnsi="Calibri" w:cs="Calibri"/>
        </w:rPr>
        <w:t xml:space="preserve"> (viz webové stránky školy</w:t>
      </w:r>
      <w:r w:rsidR="00A03F43">
        <w:rPr>
          <w:rFonts w:ascii="Calibri" w:hAnsi="Calibri" w:cs="Calibri"/>
        </w:rPr>
        <w:t>:</w:t>
      </w:r>
      <w:r w:rsidRPr="00A03F43">
        <w:rPr>
          <w:rFonts w:ascii="Calibri" w:hAnsi="Calibri" w:cs="Calibri"/>
          <w:color w:val="FFC000"/>
        </w:rPr>
        <w:t xml:space="preserve"> </w:t>
      </w:r>
      <w:hyperlink r:id="rId11" w:tooltip="Přejít na: https://slunickocenticka.webnode.cz/" w:history="1">
        <w:r w:rsidR="00A03F43" w:rsidRPr="00A03F43">
          <w:rPr>
            <w:rStyle w:val="Hypertextovodkaz"/>
            <w:rFonts w:ascii="Calibri" w:hAnsi="Calibri" w:cs="Calibri"/>
            <w:color w:val="FFC000"/>
            <w:shd w:val="clear" w:color="auto" w:fill="FFFFFF"/>
          </w:rPr>
          <w:t>slunickocenticka.webnode.cz</w:t>
        </w:r>
      </w:hyperlink>
      <w:r w:rsidRPr="00A03F43">
        <w:rPr>
          <w:rFonts w:ascii="Calibri" w:hAnsi="Calibri" w:cs="Calibri"/>
        </w:rPr>
        <w:t>)</w:t>
      </w:r>
      <w:r w:rsidRPr="00281873">
        <w:rPr>
          <w:rFonts w:ascii="Calibri" w:hAnsi="Calibri" w:cs="Calibri"/>
        </w:rPr>
        <w:t xml:space="preserve"> a zařadit do domácího stravování podobná jídla. Když děti dostávají v MŠ něco velmi odlišného k jídlu než doma, je pro ně zvykání o to těžší a někdy bývají kvůli tomu celý den hladové. Učte </w:t>
      </w:r>
      <w:r w:rsidR="00A03F43">
        <w:rPr>
          <w:rFonts w:ascii="Calibri" w:hAnsi="Calibri" w:cs="Calibri"/>
        </w:rPr>
        <w:t xml:space="preserve">své </w:t>
      </w:r>
      <w:r w:rsidRPr="00281873">
        <w:rPr>
          <w:rFonts w:ascii="Calibri" w:hAnsi="Calibri" w:cs="Calibri"/>
        </w:rPr>
        <w:t>dítě poznávat nové chutě, zařaďte do jídelníčku ovoce a zeleninu, nevyhýbejte se pomazánkám a luštěninám. I když vaše dítě doma již po obědě nespí, dávejte jej alespoň na chvilku odpočinout. Dopolední pobyt v MŠ je pro dítě velmi psychicky i fyzicky náročný, děti bývají vyčerpané, proto potřebují nabýt síly a zregenerovat se. Vyčerpané dítě je pak mnohem náchylnější k onemocnění! Veďte dítě k co největší samostatnosti, aby byl</w:t>
      </w:r>
      <w:r w:rsidR="00A80F88">
        <w:rPr>
          <w:rFonts w:ascii="Calibri" w:hAnsi="Calibri" w:cs="Calibri"/>
        </w:rPr>
        <w:t>o</w:t>
      </w:r>
      <w:r w:rsidRPr="00281873">
        <w:rPr>
          <w:rFonts w:ascii="Calibri" w:hAnsi="Calibri" w:cs="Calibri"/>
        </w:rPr>
        <w:t xml:space="preserve"> co nejméně závislé na Vás či v budoucnu na učitelce např. v sebeobsluze, stolování, apod. Pozitivní motivace ve všech těchto situacích dětem pomůže…</w:t>
      </w:r>
    </w:p>
    <w:p w14:paraId="0995C90B" w14:textId="77777777" w:rsidR="00F421F2" w:rsidRPr="00281873" w:rsidRDefault="00F421F2" w:rsidP="00281873">
      <w:pPr>
        <w:spacing w:after="0"/>
        <w:jc w:val="both"/>
        <w:rPr>
          <w:rFonts w:ascii="Calibri" w:hAnsi="Calibri" w:cs="Calibri"/>
        </w:rPr>
      </w:pPr>
    </w:p>
    <w:p w14:paraId="306E96C3" w14:textId="7F7A55B0" w:rsidR="00A074EE" w:rsidRPr="00F421F2" w:rsidRDefault="00C8262B" w:rsidP="00281873">
      <w:pPr>
        <w:spacing w:after="0"/>
        <w:jc w:val="both"/>
        <w:rPr>
          <w:rFonts w:ascii="Calibri" w:hAnsi="Calibri" w:cs="Calibri"/>
          <w:color w:val="FFC000"/>
          <w:u w:val="single"/>
        </w:rPr>
      </w:pPr>
      <w:bookmarkStart w:id="0" w:name="_Hlk161311349"/>
      <w:r w:rsidRPr="00F421F2">
        <w:rPr>
          <w:rFonts w:ascii="Calibri" w:hAnsi="Calibri" w:cs="Calibri"/>
          <w:color w:val="FFC000"/>
          <w:u w:val="single"/>
        </w:rPr>
        <w:t>CO MŮŽETE VY</w:t>
      </w:r>
      <w:r w:rsidR="00DA4786" w:rsidRPr="00F421F2">
        <w:rPr>
          <w:rFonts w:ascii="Calibri" w:hAnsi="Calibri" w:cs="Calibri"/>
          <w:color w:val="FFC000"/>
          <w:u w:val="single"/>
        </w:rPr>
        <w:t xml:space="preserve"> - RODIČE VYKONAT </w:t>
      </w:r>
      <w:bookmarkEnd w:id="0"/>
      <w:r w:rsidR="00DA4786" w:rsidRPr="00F421F2">
        <w:rPr>
          <w:rFonts w:ascii="Calibri" w:hAnsi="Calibri" w:cs="Calibri"/>
          <w:color w:val="FFC000"/>
          <w:u w:val="single"/>
        </w:rPr>
        <w:t>JEŠTĚ PŘED VSTUPEM DO MŠ, ABY START BYL NENÁS</w:t>
      </w:r>
      <w:r w:rsidR="00A074EE" w:rsidRPr="00F421F2">
        <w:rPr>
          <w:rFonts w:ascii="Calibri" w:hAnsi="Calibri" w:cs="Calibri"/>
          <w:color w:val="FFC000"/>
          <w:u w:val="single"/>
        </w:rPr>
        <w:t>I</w:t>
      </w:r>
      <w:r w:rsidR="00DA4786" w:rsidRPr="00F421F2">
        <w:rPr>
          <w:rFonts w:ascii="Calibri" w:hAnsi="Calibri" w:cs="Calibri"/>
          <w:color w:val="FFC000"/>
          <w:u w:val="single"/>
        </w:rPr>
        <w:t>LNÝ</w:t>
      </w:r>
      <w:r w:rsidR="00A074EE" w:rsidRPr="00F421F2">
        <w:rPr>
          <w:rFonts w:ascii="Calibri" w:hAnsi="Calibri" w:cs="Calibri"/>
          <w:color w:val="FFC000"/>
          <w:u w:val="single"/>
        </w:rPr>
        <w:t>?</w:t>
      </w:r>
    </w:p>
    <w:p w14:paraId="0F4C457C" w14:textId="52803931" w:rsidR="004878C9" w:rsidRPr="00281873" w:rsidRDefault="00C8262B"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choďte s dítětem mezi děti, a to i tehdy, má-li sourozence</w:t>
      </w:r>
      <w:r w:rsidR="00A03F43">
        <w:rPr>
          <w:rFonts w:ascii="Calibri" w:hAnsi="Calibri" w:cs="Calibri"/>
        </w:rPr>
        <w:t>,</w:t>
      </w:r>
      <w:r w:rsidRPr="00281873">
        <w:rPr>
          <w:rFonts w:ascii="Calibri" w:hAnsi="Calibri" w:cs="Calibri"/>
        </w:rPr>
        <w:t xml:space="preserve"> </w:t>
      </w:r>
    </w:p>
    <w:p w14:paraId="68432CDD" w14:textId="3C140081" w:rsidR="004878C9" w:rsidRPr="00281873" w:rsidRDefault="00C8262B"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nechávejte dítě na určitou dobu v péči jiného známého člověka, choďte s ním do nových prostředí</w:t>
      </w:r>
      <w:r w:rsidR="00A03F43">
        <w:rPr>
          <w:rFonts w:ascii="Calibri" w:hAnsi="Calibri" w:cs="Calibri"/>
        </w:rPr>
        <w:t>,</w:t>
      </w:r>
    </w:p>
    <w:p w14:paraId="1B5481AC" w14:textId="2AD3D2E9" w:rsidR="004878C9" w:rsidRPr="00281873" w:rsidRDefault="00C8262B"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zaměřte se na dovednosti sebeobsluhy (při jídle, oblékání, na toaletě, smrkání)</w:t>
      </w:r>
      <w:r w:rsidR="00CB6F46">
        <w:rPr>
          <w:rFonts w:ascii="Calibri" w:hAnsi="Calibri" w:cs="Calibri"/>
        </w:rPr>
        <w:t>,</w:t>
      </w:r>
      <w:r w:rsidRPr="00281873">
        <w:rPr>
          <w:rFonts w:ascii="Calibri" w:hAnsi="Calibri" w:cs="Calibri"/>
        </w:rPr>
        <w:t xml:space="preserve"> </w:t>
      </w:r>
    </w:p>
    <w:p w14:paraId="4686E3BA" w14:textId="3F374A7F" w:rsidR="004878C9" w:rsidRPr="00281873" w:rsidRDefault="00C8262B"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rozvrhněte si čas tak, aby</w:t>
      </w:r>
      <w:r w:rsidR="00CB6F46">
        <w:rPr>
          <w:rFonts w:ascii="Calibri" w:hAnsi="Calibri" w:cs="Calibri"/>
        </w:rPr>
        <w:t xml:space="preserve"> se na</w:t>
      </w:r>
      <w:r w:rsidRPr="00281873">
        <w:rPr>
          <w:rFonts w:ascii="Calibri" w:hAnsi="Calibri" w:cs="Calibri"/>
        </w:rPr>
        <w:t xml:space="preserve"> dítě nemusel</w:t>
      </w:r>
      <w:r w:rsidR="00CB6F46">
        <w:rPr>
          <w:rFonts w:ascii="Calibri" w:hAnsi="Calibri" w:cs="Calibri"/>
        </w:rPr>
        <w:t>o</w:t>
      </w:r>
      <w:r w:rsidRPr="00281873">
        <w:rPr>
          <w:rFonts w:ascii="Calibri" w:hAnsi="Calibri" w:cs="Calibri"/>
        </w:rPr>
        <w:t xml:space="preserve"> spěchat, má-li věci dělat samo</w:t>
      </w:r>
      <w:r w:rsidR="00CB6F46">
        <w:rPr>
          <w:rFonts w:ascii="Calibri" w:hAnsi="Calibri" w:cs="Calibri"/>
        </w:rPr>
        <w:t>,</w:t>
      </w:r>
      <w:r w:rsidRPr="00281873">
        <w:rPr>
          <w:rFonts w:ascii="Calibri" w:hAnsi="Calibri" w:cs="Calibri"/>
        </w:rPr>
        <w:t xml:space="preserve"> </w:t>
      </w:r>
    </w:p>
    <w:p w14:paraId="5852AD01" w14:textId="529BC038" w:rsidR="004878C9" w:rsidRPr="00281873" w:rsidRDefault="00C8262B"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udělejte si čas na každodenní společnou chvilku u hry; udělejte si čas na čtenou pohádku</w:t>
      </w:r>
      <w:r w:rsidR="00AE307A">
        <w:rPr>
          <w:rFonts w:ascii="Calibri" w:hAnsi="Calibri" w:cs="Calibri"/>
        </w:rPr>
        <w:t>,</w:t>
      </w:r>
      <w:r w:rsidRPr="00281873">
        <w:rPr>
          <w:rFonts w:ascii="Calibri" w:hAnsi="Calibri" w:cs="Calibri"/>
        </w:rPr>
        <w:t xml:space="preserve"> </w:t>
      </w:r>
    </w:p>
    <w:p w14:paraId="5292F002" w14:textId="30A4B2C9" w:rsidR="004878C9" w:rsidRPr="00281873" w:rsidRDefault="00C8262B"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během dne využívejte možnosti si s dítětem povídat</w:t>
      </w:r>
      <w:r w:rsidR="00AE307A">
        <w:rPr>
          <w:rFonts w:ascii="Calibri" w:hAnsi="Calibri" w:cs="Calibri"/>
        </w:rPr>
        <w:t>,</w:t>
      </w:r>
      <w:r w:rsidRPr="00281873">
        <w:rPr>
          <w:rFonts w:ascii="Calibri" w:hAnsi="Calibri" w:cs="Calibri"/>
        </w:rPr>
        <w:t xml:space="preserve"> </w:t>
      </w:r>
    </w:p>
    <w:p w14:paraId="47269BCA" w14:textId="7B89AE27" w:rsidR="004878C9" w:rsidRPr="00281873" w:rsidRDefault="00C8262B"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oceňujte, co se dítěti daří a jasně odmítejte nevhodné chování a vysvětlete proč</w:t>
      </w:r>
      <w:r w:rsidR="00625DA2">
        <w:rPr>
          <w:rFonts w:ascii="Calibri" w:hAnsi="Calibri" w:cs="Calibri"/>
        </w:rPr>
        <w:t>,</w:t>
      </w:r>
    </w:p>
    <w:p w14:paraId="64E9FD6D" w14:textId="50DCE259" w:rsidR="004878C9" w:rsidRPr="00281873" w:rsidRDefault="00C8262B"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vyvarujte se výhrůžek typu „ Počkej, až budeš ve školce…!“, dítě se pak bude obávat </w:t>
      </w:r>
      <w:r w:rsidR="001C0386">
        <w:rPr>
          <w:rFonts w:ascii="Calibri" w:hAnsi="Calibri" w:cs="Calibri"/>
        </w:rPr>
        <w:t>MŠ</w:t>
      </w:r>
      <w:r w:rsidRPr="00281873">
        <w:rPr>
          <w:rFonts w:ascii="Calibri" w:hAnsi="Calibri" w:cs="Calibri"/>
        </w:rPr>
        <w:t xml:space="preserve"> předem</w:t>
      </w:r>
      <w:r w:rsidR="00625DA2">
        <w:rPr>
          <w:rFonts w:ascii="Calibri" w:hAnsi="Calibri" w:cs="Calibri"/>
        </w:rPr>
        <w:t>,</w:t>
      </w:r>
      <w:r w:rsidRPr="00281873">
        <w:rPr>
          <w:rFonts w:ascii="Calibri" w:hAnsi="Calibri" w:cs="Calibri"/>
        </w:rPr>
        <w:t xml:space="preserve"> </w:t>
      </w:r>
    </w:p>
    <w:p w14:paraId="437467C3" w14:textId="6A252B35" w:rsidR="002C29E4" w:rsidRDefault="00C8262B"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opatrně zacházejte i s vychvalováním </w:t>
      </w:r>
      <w:r w:rsidR="00EF3B0D">
        <w:rPr>
          <w:rFonts w:ascii="Calibri" w:hAnsi="Calibri" w:cs="Calibri"/>
        </w:rPr>
        <w:t>MŠ</w:t>
      </w:r>
      <w:r w:rsidRPr="00281873">
        <w:rPr>
          <w:rFonts w:ascii="Calibri" w:hAnsi="Calibri" w:cs="Calibri"/>
        </w:rPr>
        <w:t>, „</w:t>
      </w:r>
      <w:r w:rsidR="00EF3B0D">
        <w:rPr>
          <w:rFonts w:ascii="Calibri" w:hAnsi="Calibri" w:cs="Calibri"/>
        </w:rPr>
        <w:t>Ve školce</w:t>
      </w:r>
      <w:r w:rsidRPr="00281873">
        <w:rPr>
          <w:rFonts w:ascii="Calibri" w:hAnsi="Calibri" w:cs="Calibri"/>
        </w:rPr>
        <w:t xml:space="preserve"> bude všechno </w:t>
      </w:r>
      <w:r w:rsidR="00EF3B0D">
        <w:rPr>
          <w:rFonts w:ascii="Calibri" w:hAnsi="Calibri" w:cs="Calibri"/>
        </w:rPr>
        <w:t>bezva</w:t>
      </w:r>
      <w:r w:rsidRPr="00281873">
        <w:rPr>
          <w:rFonts w:ascii="Calibri" w:hAnsi="Calibri" w:cs="Calibri"/>
        </w:rPr>
        <w:t>!“, je nutné se držet reality a mluvit o tom, co asi všechno tam bude dítě moci dělat, vyhneme se tak vytvoření nereálných představ a následného zklamání.</w:t>
      </w:r>
    </w:p>
    <w:p w14:paraId="765B3FA0" w14:textId="77777777" w:rsidR="00F421F2" w:rsidRPr="00281873" w:rsidRDefault="00F421F2" w:rsidP="00281873">
      <w:pPr>
        <w:spacing w:after="0"/>
        <w:jc w:val="both"/>
        <w:rPr>
          <w:rFonts w:ascii="Calibri" w:hAnsi="Calibri" w:cs="Calibri"/>
        </w:rPr>
      </w:pPr>
    </w:p>
    <w:p w14:paraId="38713119" w14:textId="7F546BE8" w:rsidR="006400B2" w:rsidRPr="00F421F2" w:rsidRDefault="006400B2" w:rsidP="00281873">
      <w:pPr>
        <w:spacing w:after="0"/>
        <w:jc w:val="both"/>
        <w:rPr>
          <w:rFonts w:ascii="Calibri" w:hAnsi="Calibri" w:cs="Calibri"/>
          <w:color w:val="FFC000"/>
          <w:u w:val="single"/>
        </w:rPr>
      </w:pPr>
      <w:r w:rsidRPr="00F421F2">
        <w:rPr>
          <w:rFonts w:ascii="Calibri" w:hAnsi="Calibri" w:cs="Calibri"/>
          <w:color w:val="FFC000"/>
          <w:u w:val="single"/>
        </w:rPr>
        <w:t>CO MŮŽETE VY - RODIČE VYKONAT PŘI VSTUPU DO MŠ, ABY ADAPTACE BYLA SNADNĚJŠÍ?</w:t>
      </w:r>
    </w:p>
    <w:p w14:paraId="321DF1B6" w14:textId="0A77671D" w:rsidR="006400B2" w:rsidRPr="00281873"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používejte stejné rituály</w:t>
      </w:r>
      <w:r w:rsidR="001C0386">
        <w:rPr>
          <w:rFonts w:ascii="Calibri" w:hAnsi="Calibri" w:cs="Calibri"/>
        </w:rPr>
        <w:t>,</w:t>
      </w:r>
      <w:r w:rsidRPr="00281873">
        <w:rPr>
          <w:rFonts w:ascii="Calibri" w:hAnsi="Calibri" w:cs="Calibri"/>
        </w:rPr>
        <w:t xml:space="preserve"> </w:t>
      </w:r>
    </w:p>
    <w:p w14:paraId="2F2777B0" w14:textId="31A32AD0" w:rsidR="006400B2" w:rsidRPr="00281873"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rozlučte se krátce, loučení neprotahujte</w:t>
      </w:r>
      <w:r w:rsidR="001C0386">
        <w:rPr>
          <w:rFonts w:ascii="Calibri" w:hAnsi="Calibri" w:cs="Calibri"/>
        </w:rPr>
        <w:t>,</w:t>
      </w:r>
      <w:r w:rsidRPr="00281873">
        <w:rPr>
          <w:rFonts w:ascii="Calibri" w:hAnsi="Calibri" w:cs="Calibri"/>
        </w:rPr>
        <w:t xml:space="preserve"> </w:t>
      </w:r>
    </w:p>
    <w:p w14:paraId="3B72F694" w14:textId="74C11D59" w:rsidR="006400B2" w:rsidRPr="00281873"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choďte do </w:t>
      </w:r>
      <w:r w:rsidR="001C0386">
        <w:rPr>
          <w:rFonts w:ascii="Calibri" w:hAnsi="Calibri" w:cs="Calibri"/>
        </w:rPr>
        <w:t>MŠ</w:t>
      </w:r>
      <w:r w:rsidRPr="00281873">
        <w:rPr>
          <w:rFonts w:ascii="Calibri" w:hAnsi="Calibri" w:cs="Calibri"/>
        </w:rPr>
        <w:t xml:space="preserve"> včas, aby převlékání do třídy a loučení proběhlo v klidu, bez emocí a neustálého napomínání typu “Dělej, nezdržuj“</w:t>
      </w:r>
      <w:r w:rsidR="001C0386">
        <w:rPr>
          <w:rFonts w:ascii="Calibri" w:hAnsi="Calibri" w:cs="Calibri"/>
        </w:rPr>
        <w:t>,</w:t>
      </w:r>
      <w:r w:rsidRPr="00281873">
        <w:rPr>
          <w:rFonts w:ascii="Calibri" w:hAnsi="Calibri" w:cs="Calibri"/>
        </w:rPr>
        <w:t xml:space="preserve"> </w:t>
      </w:r>
    </w:p>
    <w:p w14:paraId="41839493" w14:textId="5745C3E8" w:rsidR="006400B2" w:rsidRPr="00281873"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buďte citliví a trpěliví - vyprávějte si o tom, co dítě v</w:t>
      </w:r>
      <w:r w:rsidR="001C0386">
        <w:rPr>
          <w:rFonts w:ascii="Calibri" w:hAnsi="Calibri" w:cs="Calibri"/>
        </w:rPr>
        <w:t xml:space="preserve"> MŠ</w:t>
      </w:r>
      <w:r w:rsidRPr="00281873">
        <w:rPr>
          <w:rFonts w:ascii="Calibri" w:hAnsi="Calibri" w:cs="Calibri"/>
        </w:rPr>
        <w:t xml:space="preserve"> dělalo a co nového se naučilo</w:t>
      </w:r>
      <w:r w:rsidR="001C0386">
        <w:rPr>
          <w:rFonts w:ascii="Calibri" w:hAnsi="Calibri" w:cs="Calibri"/>
        </w:rPr>
        <w:t>,</w:t>
      </w:r>
      <w:r w:rsidRPr="00281873">
        <w:rPr>
          <w:rFonts w:ascii="Calibri" w:hAnsi="Calibri" w:cs="Calibri"/>
        </w:rPr>
        <w:t xml:space="preserve"> </w:t>
      </w:r>
    </w:p>
    <w:p w14:paraId="24C3ACCF" w14:textId="74764B31" w:rsidR="006400B2" w:rsidRPr="00281873"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neříkejte doma dítěti, že chápete, jaké to muselo být strašné, vydržet takovou dobu bez maminky</w:t>
      </w:r>
      <w:r w:rsidR="001C0386">
        <w:rPr>
          <w:rFonts w:ascii="Calibri" w:hAnsi="Calibri" w:cs="Calibri"/>
        </w:rPr>
        <w:t>,</w:t>
      </w:r>
      <w:r w:rsidRPr="00281873">
        <w:rPr>
          <w:rFonts w:ascii="Calibri" w:hAnsi="Calibri" w:cs="Calibri"/>
        </w:rPr>
        <w:t xml:space="preserve"> </w:t>
      </w:r>
    </w:p>
    <w:p w14:paraId="22CDB64B" w14:textId="30C99E3C" w:rsidR="006400B2" w:rsidRPr="00281873"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zeptejte se svého dítěte, s kým a na co si hrálo, jak se mu to líbilo, jak řešilo případné konflikty či situace</w:t>
      </w:r>
      <w:r w:rsidR="001C0386">
        <w:rPr>
          <w:rFonts w:ascii="Calibri" w:hAnsi="Calibri" w:cs="Calibri"/>
        </w:rPr>
        <w:t>,</w:t>
      </w:r>
      <w:r w:rsidRPr="00281873">
        <w:rPr>
          <w:rFonts w:ascii="Calibri" w:hAnsi="Calibri" w:cs="Calibri"/>
        </w:rPr>
        <w:t xml:space="preserve"> </w:t>
      </w:r>
    </w:p>
    <w:p w14:paraId="7ECCA753" w14:textId="661A5DDF" w:rsidR="006400B2" w:rsidRPr="00281873"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narušení pravidelného stereotypu bývá pro každé dítě velmi psychicky náročné</w:t>
      </w:r>
      <w:r w:rsidR="001C0386">
        <w:rPr>
          <w:rFonts w:ascii="Calibri" w:hAnsi="Calibri" w:cs="Calibri"/>
        </w:rPr>
        <w:t>,</w:t>
      </w:r>
    </w:p>
    <w:p w14:paraId="6F63A036" w14:textId="2B238158" w:rsidR="006400B2" w:rsidRPr="00281873"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neptejte se dítěte, jestli chce do </w:t>
      </w:r>
      <w:r w:rsidR="001C0386">
        <w:rPr>
          <w:rFonts w:ascii="Calibri" w:hAnsi="Calibri" w:cs="Calibri"/>
        </w:rPr>
        <w:t>MŠ</w:t>
      </w:r>
      <w:r w:rsidRPr="00281873">
        <w:rPr>
          <w:rFonts w:ascii="Calibri" w:hAnsi="Calibri" w:cs="Calibri"/>
        </w:rPr>
        <w:t xml:space="preserve"> nebo ne</w:t>
      </w:r>
      <w:r w:rsidR="001C0386">
        <w:rPr>
          <w:rFonts w:ascii="Calibri" w:hAnsi="Calibri" w:cs="Calibri"/>
        </w:rPr>
        <w:t>,</w:t>
      </w:r>
      <w:r w:rsidRPr="00281873">
        <w:rPr>
          <w:rFonts w:ascii="Calibri" w:hAnsi="Calibri" w:cs="Calibri"/>
        </w:rPr>
        <w:t xml:space="preserve"> </w:t>
      </w:r>
    </w:p>
    <w:p w14:paraId="73EED82C" w14:textId="01A9CE86" w:rsidR="006400B2" w:rsidRPr="00281873"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dbejte na pravidelné a včasné večerní ukládání dětí do postýlek</w:t>
      </w:r>
      <w:r w:rsidR="001C0386">
        <w:rPr>
          <w:rFonts w:ascii="Calibri" w:hAnsi="Calibri" w:cs="Calibri"/>
        </w:rPr>
        <w:t>,</w:t>
      </w:r>
      <w:r w:rsidRPr="00281873">
        <w:rPr>
          <w:rFonts w:ascii="Calibri" w:hAnsi="Calibri" w:cs="Calibri"/>
        </w:rPr>
        <w:t xml:space="preserve"> </w:t>
      </w:r>
    </w:p>
    <w:p w14:paraId="5E266EBB" w14:textId="679F0A81" w:rsidR="006400B2" w:rsidRPr="00281873"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velmi doporučujeme pravidelně sledovat dění a program v </w:t>
      </w:r>
      <w:r w:rsidR="001C0386">
        <w:rPr>
          <w:rFonts w:ascii="Calibri" w:hAnsi="Calibri" w:cs="Calibri"/>
        </w:rPr>
        <w:t>MŠ</w:t>
      </w:r>
      <w:r w:rsidRPr="00281873">
        <w:rPr>
          <w:rFonts w:ascii="Calibri" w:hAnsi="Calibri" w:cs="Calibri"/>
        </w:rPr>
        <w:t>, čtěte nástěnky a maily. Svému dítěti můžete říci, co ho čeká, na co se může druhý den těšit</w:t>
      </w:r>
      <w:r w:rsidR="00EF3B0D">
        <w:rPr>
          <w:rFonts w:ascii="Calibri" w:hAnsi="Calibri" w:cs="Calibri"/>
        </w:rPr>
        <w:t>,</w:t>
      </w:r>
      <w:r w:rsidRPr="00281873">
        <w:rPr>
          <w:rFonts w:ascii="Calibri" w:hAnsi="Calibri" w:cs="Calibri"/>
        </w:rPr>
        <w:t xml:space="preserve"> </w:t>
      </w:r>
    </w:p>
    <w:p w14:paraId="6AE6D76A" w14:textId="7DC72331" w:rsidR="006400B2" w:rsidRPr="00281873" w:rsidRDefault="006400B2" w:rsidP="00281873">
      <w:pPr>
        <w:spacing w:after="0"/>
        <w:jc w:val="both"/>
        <w:rPr>
          <w:rFonts w:ascii="Calibri" w:hAnsi="Calibri" w:cs="Calibri"/>
        </w:rPr>
      </w:pPr>
      <w:r w:rsidRPr="00281873">
        <w:rPr>
          <w:rFonts w:ascii="Calibri" w:hAnsi="Calibri" w:cs="Calibri"/>
        </w:rPr>
        <w:lastRenderedPageBreak/>
        <w:sym w:font="Symbol" w:char="F0B7"/>
      </w:r>
      <w:r w:rsidRPr="00281873">
        <w:rPr>
          <w:rFonts w:ascii="Calibri" w:hAnsi="Calibri" w:cs="Calibri"/>
        </w:rPr>
        <w:t xml:space="preserve"> při čtení jídelníčku je lépe vyhnout se negativním komentářům např. neznámých nebo ne příliš oblíbených pokrmů</w:t>
      </w:r>
      <w:r w:rsidR="00EF3B0D">
        <w:rPr>
          <w:rFonts w:ascii="Calibri" w:hAnsi="Calibri" w:cs="Calibri"/>
        </w:rPr>
        <w:t>,</w:t>
      </w:r>
      <w:r w:rsidRPr="00281873">
        <w:rPr>
          <w:rFonts w:ascii="Calibri" w:hAnsi="Calibri" w:cs="Calibri"/>
        </w:rPr>
        <w:t xml:space="preserve"> </w:t>
      </w:r>
    </w:p>
    <w:p w14:paraId="7FF305E7" w14:textId="574B46C9" w:rsidR="006400B2" w:rsidRPr="00281873"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plňte své sliby – když řeknete, že přijdete po obědě, tak po obědě opravdu přijďte</w:t>
      </w:r>
      <w:r w:rsidR="00EF3B0D">
        <w:rPr>
          <w:rFonts w:ascii="Calibri" w:hAnsi="Calibri" w:cs="Calibri"/>
        </w:rPr>
        <w:t>,</w:t>
      </w:r>
      <w:r w:rsidRPr="00281873">
        <w:rPr>
          <w:rFonts w:ascii="Calibri" w:hAnsi="Calibri" w:cs="Calibri"/>
        </w:rPr>
        <w:t xml:space="preserve"> </w:t>
      </w:r>
    </w:p>
    <w:p w14:paraId="682804A8" w14:textId="41963148" w:rsidR="0074532B" w:rsidRDefault="006400B2"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neslibujte materiální ani jiné odměny za chození do </w:t>
      </w:r>
      <w:r w:rsidR="00EF3B0D">
        <w:rPr>
          <w:rFonts w:ascii="Calibri" w:hAnsi="Calibri" w:cs="Calibri"/>
        </w:rPr>
        <w:t>MŠ,</w:t>
      </w:r>
      <w:r w:rsidRPr="00281873">
        <w:rPr>
          <w:rFonts w:ascii="Calibri" w:hAnsi="Calibri" w:cs="Calibri"/>
        </w:rPr>
        <w:t xml:space="preserve"> neslibujte nic, co nemůžete splnit.</w:t>
      </w:r>
    </w:p>
    <w:p w14:paraId="1F85AF76" w14:textId="77777777" w:rsidR="008719AC" w:rsidRPr="00281873" w:rsidRDefault="008719AC" w:rsidP="00281873">
      <w:pPr>
        <w:spacing w:after="0"/>
        <w:jc w:val="both"/>
        <w:rPr>
          <w:rFonts w:ascii="Calibri" w:hAnsi="Calibri" w:cs="Calibri"/>
        </w:rPr>
      </w:pPr>
    </w:p>
    <w:p w14:paraId="1303B510" w14:textId="1045E827" w:rsidR="00787F3C" w:rsidRPr="008719AC" w:rsidRDefault="00092BD4" w:rsidP="00281873">
      <w:pPr>
        <w:spacing w:after="0"/>
        <w:jc w:val="both"/>
        <w:rPr>
          <w:rFonts w:ascii="Calibri" w:hAnsi="Calibri" w:cs="Calibri"/>
          <w:color w:val="FFC000"/>
          <w:u w:val="single"/>
        </w:rPr>
      </w:pPr>
      <w:r w:rsidRPr="008719AC">
        <w:rPr>
          <w:rFonts w:ascii="Calibri" w:hAnsi="Calibri" w:cs="Calibri"/>
          <w:color w:val="FFC000"/>
          <w:u w:val="single"/>
        </w:rPr>
        <w:t xml:space="preserve">CO VŠECHNO BY MĚLO </w:t>
      </w:r>
      <w:r w:rsidR="00787F3C" w:rsidRPr="008719AC">
        <w:rPr>
          <w:rFonts w:ascii="Calibri" w:hAnsi="Calibri" w:cs="Calibri"/>
          <w:color w:val="FFC000"/>
          <w:u w:val="single"/>
        </w:rPr>
        <w:t>VAŠE DÍTĚ UMĚT PŘED VSTUPEM DO MŠ?</w:t>
      </w:r>
      <w:r w:rsidRPr="008719AC">
        <w:rPr>
          <w:rFonts w:ascii="Calibri" w:hAnsi="Calibri" w:cs="Calibri"/>
          <w:color w:val="FFC000"/>
          <w:u w:val="single"/>
        </w:rPr>
        <w:t xml:space="preserve"> </w:t>
      </w:r>
    </w:p>
    <w:p w14:paraId="5672560C" w14:textId="38A986F0" w:rsidR="00787F3C" w:rsidRPr="00281873" w:rsidRDefault="00092BD4"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mělo by se umět domluvit s učitelkou, </w:t>
      </w:r>
      <w:r w:rsidR="00EF3B0D">
        <w:rPr>
          <w:rFonts w:ascii="Calibri" w:hAnsi="Calibri" w:cs="Calibri"/>
        </w:rPr>
        <w:t xml:space="preserve">s </w:t>
      </w:r>
      <w:r w:rsidRPr="00281873">
        <w:rPr>
          <w:rFonts w:ascii="Calibri" w:hAnsi="Calibri" w:cs="Calibri"/>
        </w:rPr>
        <w:t>kamarády. Proto s dítětem hodně mluvte, prohlížejte si s ním obrázky, čtěte mu knihy, zpívejte si spolu, učte se říkadla a básničky, vysvětlujte mu vše, co se kolem něho děje, nereagujte, pokud si dítě o něco říká pouze ukazováním či používá jen nesrozumitelné zvuky, veďte ho k tomu, aby se snažilo použít správné slovo</w:t>
      </w:r>
      <w:r w:rsidR="00EF3B0D">
        <w:rPr>
          <w:rFonts w:ascii="Calibri" w:hAnsi="Calibri" w:cs="Calibri"/>
        </w:rPr>
        <w:t>,</w:t>
      </w:r>
      <w:r w:rsidRPr="00281873">
        <w:rPr>
          <w:rFonts w:ascii="Calibri" w:hAnsi="Calibri" w:cs="Calibri"/>
        </w:rPr>
        <w:t xml:space="preserve"> </w:t>
      </w:r>
    </w:p>
    <w:p w14:paraId="0F038D91" w14:textId="22A8E28B" w:rsidR="00787F3C" w:rsidRPr="00281873" w:rsidRDefault="00787F3C" w:rsidP="00281873">
      <w:pPr>
        <w:spacing w:after="0"/>
        <w:jc w:val="both"/>
        <w:rPr>
          <w:rFonts w:ascii="Calibri" w:hAnsi="Calibri" w:cs="Calibri"/>
        </w:rPr>
      </w:pPr>
      <w:r w:rsidRPr="00281873">
        <w:rPr>
          <w:rFonts w:ascii="Calibri" w:hAnsi="Calibri" w:cs="Calibri"/>
        </w:rPr>
        <w:sym w:font="Symbol" w:char="F0B7"/>
      </w:r>
      <w:r w:rsidR="00092BD4" w:rsidRPr="00281873">
        <w:rPr>
          <w:rFonts w:ascii="Calibri" w:hAnsi="Calibri" w:cs="Calibri"/>
        </w:rPr>
        <w:t xml:space="preserve"> mělo by být schopno se po dobu pobytu v</w:t>
      </w:r>
      <w:r w:rsidR="00EF3B0D">
        <w:rPr>
          <w:rFonts w:ascii="Calibri" w:hAnsi="Calibri" w:cs="Calibri"/>
        </w:rPr>
        <w:t xml:space="preserve"> MŠ</w:t>
      </w:r>
      <w:r w:rsidR="00092BD4" w:rsidRPr="00281873">
        <w:rPr>
          <w:rFonts w:ascii="Calibri" w:hAnsi="Calibri" w:cs="Calibri"/>
        </w:rPr>
        <w:t xml:space="preserve"> odloučit od svých nejbližších. Pokud není v tomto směru dostatečně zralé anebo není zvyklé na odloučení od svých nejbližších, je pro dítě vstup do MŠ velkým traumatem. Proto procvičte odloučení před vstupem do MŠ např. delším odchodem za různými pochůzkami bez dítěte, pobytem</w:t>
      </w:r>
      <w:r w:rsidR="00EF3B0D">
        <w:rPr>
          <w:rFonts w:ascii="Calibri" w:hAnsi="Calibri" w:cs="Calibri"/>
        </w:rPr>
        <w:t xml:space="preserve"> u</w:t>
      </w:r>
      <w:r w:rsidR="00092BD4" w:rsidRPr="00281873">
        <w:rPr>
          <w:rFonts w:ascii="Calibri" w:hAnsi="Calibri" w:cs="Calibri"/>
        </w:rPr>
        <w:t xml:space="preserve"> babičky, apod. Čím více pozitivních zkušeností s krátkodobým odloučením dítě bude mít, tím lépe si zapamatuje, že po odloučení přichází shledání a že se pro něj vrátíte. Berte dítě do prostředí, kde je hodně dětí a tím i větší hluk, aby si zvykalo na prostředí dětského kolektivu</w:t>
      </w:r>
      <w:r w:rsidR="00EF3B0D">
        <w:rPr>
          <w:rFonts w:ascii="Calibri" w:hAnsi="Calibri" w:cs="Calibri"/>
        </w:rPr>
        <w:t>, n</w:t>
      </w:r>
      <w:r w:rsidR="00092BD4" w:rsidRPr="00281873">
        <w:rPr>
          <w:rFonts w:ascii="Calibri" w:hAnsi="Calibri" w:cs="Calibri"/>
        </w:rPr>
        <w:t>apř</w:t>
      </w:r>
      <w:r w:rsidR="00EF3B0D">
        <w:rPr>
          <w:rFonts w:ascii="Calibri" w:hAnsi="Calibri" w:cs="Calibri"/>
        </w:rPr>
        <w:t>.</w:t>
      </w:r>
      <w:r w:rsidR="00092BD4" w:rsidRPr="00281873">
        <w:rPr>
          <w:rFonts w:ascii="Calibri" w:hAnsi="Calibri" w:cs="Calibri"/>
        </w:rPr>
        <w:t xml:space="preserve">: dětské hřiště, dětský koutek… </w:t>
      </w:r>
    </w:p>
    <w:p w14:paraId="0AB441BF" w14:textId="3174DDED" w:rsidR="00787F3C" w:rsidRPr="00281873" w:rsidRDefault="00092BD4"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mělo by mít základní sebeobslužné a hygienické návyky. Před nástupem do MŠ by mělo zvládat tyto hygienické návyky: uvědomit si potřebu a dojít si na záchod nebo alespoň tuto potřebu oznámit, umýt si ruce. Dále: převléknout se, obout se, najíst se samo (u jídla sedět na jednom místě a neodbíhat!), poklidit si po sobě nebo se o vyjmenované činnosti alespoň snažit a zvládat je s dopomocí. Veďte své dítě k co největší samostatnosti a nezávislosti. Dítě pak nebude vystrašené</w:t>
      </w:r>
      <w:r w:rsidR="00EF3B0D">
        <w:rPr>
          <w:rFonts w:ascii="Calibri" w:hAnsi="Calibri" w:cs="Calibri"/>
        </w:rPr>
        <w:t>,</w:t>
      </w:r>
      <w:r w:rsidRPr="00281873">
        <w:rPr>
          <w:rFonts w:ascii="Calibri" w:hAnsi="Calibri" w:cs="Calibri"/>
        </w:rPr>
        <w:t xml:space="preserve"> kdykoliv nebudete na blízku, protože bude vědět, že si umí poradit a že to zvládne samo. Pořiďte dětem oblečení, které si umí samo obléknout a boty, které si umí samo nazout. Tříleté dítě by si mělo umět obléknout triko přes hlavu, obléknout kalhoty, ponožky, poznat</w:t>
      </w:r>
      <w:r w:rsidR="00EF3B0D">
        <w:rPr>
          <w:rFonts w:ascii="Calibri" w:hAnsi="Calibri" w:cs="Calibri"/>
        </w:rPr>
        <w:t>,</w:t>
      </w:r>
      <w:r w:rsidRPr="00281873">
        <w:rPr>
          <w:rFonts w:ascii="Calibri" w:hAnsi="Calibri" w:cs="Calibri"/>
        </w:rPr>
        <w:t xml:space="preserve"> na kterou nohu patří která bota. </w:t>
      </w:r>
    </w:p>
    <w:p w14:paraId="13993D37" w14:textId="1A095948" w:rsidR="00787F3C" w:rsidRPr="00281873" w:rsidRDefault="00092BD4"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chvalte dítě, když se mu něco podaří, povzbuzujte ho, když mu něco nejde. Nereagujte, pokud si něco vynucuje pláčem nebo vztekem. Vhodná je respektující, popisující komunikace</w:t>
      </w:r>
      <w:r w:rsidR="00EF3B0D">
        <w:rPr>
          <w:rFonts w:ascii="Calibri" w:hAnsi="Calibri" w:cs="Calibri"/>
        </w:rPr>
        <w:t>,</w:t>
      </w:r>
      <w:r w:rsidRPr="00281873">
        <w:rPr>
          <w:rFonts w:ascii="Calibri" w:hAnsi="Calibri" w:cs="Calibri"/>
        </w:rPr>
        <w:t xml:space="preserve"> </w:t>
      </w:r>
    </w:p>
    <w:p w14:paraId="4E383A73" w14:textId="512152F0" w:rsidR="00092BD4" w:rsidRDefault="00092BD4" w:rsidP="00281873">
      <w:pPr>
        <w:spacing w:after="0"/>
        <w:jc w:val="both"/>
        <w:rPr>
          <w:rFonts w:ascii="Calibri" w:hAnsi="Calibri" w:cs="Calibri"/>
        </w:rPr>
      </w:pPr>
      <w:r w:rsidRPr="00281873">
        <w:rPr>
          <w:rFonts w:ascii="Calibri" w:hAnsi="Calibri" w:cs="Calibri"/>
        </w:rPr>
        <w:sym w:font="Symbol" w:char="F0B7"/>
      </w:r>
      <w:r w:rsidRPr="00281873">
        <w:rPr>
          <w:rFonts w:ascii="Calibri" w:hAnsi="Calibri" w:cs="Calibri"/>
        </w:rPr>
        <w:t xml:space="preserve"> mělo by být schopno se alespoň cca 10 min</w:t>
      </w:r>
      <w:r w:rsidR="000B1F16">
        <w:rPr>
          <w:rFonts w:ascii="Calibri" w:hAnsi="Calibri" w:cs="Calibri"/>
        </w:rPr>
        <w:t>ut</w:t>
      </w:r>
      <w:r w:rsidRPr="00281873">
        <w:rPr>
          <w:rFonts w:ascii="Calibri" w:hAnsi="Calibri" w:cs="Calibri"/>
        </w:rPr>
        <w:t xml:space="preserve"> v klidu soustředit. Spolupracujte s dítětem při činnosti - kresba, stavění, hraní si, výpomoc s domácími pracemi, společenské hry. Svým příkladem budete pro dítě vzorem. Čtěte dětem pohádky, prohlížejte si spolu knihy, časopisy… a vyprávějte si o přečtené (shlédnuté) pohádce, vraťte se k zážitku z vycházky… Naslouchejte dítěti a snažte se, aby i ono naslouchalo Vám.</w:t>
      </w:r>
    </w:p>
    <w:p w14:paraId="6CC847AC" w14:textId="77777777" w:rsidR="00F06277" w:rsidRPr="00281873" w:rsidRDefault="00F06277" w:rsidP="00281873">
      <w:pPr>
        <w:spacing w:after="0"/>
        <w:jc w:val="both"/>
        <w:rPr>
          <w:rFonts w:ascii="Calibri" w:hAnsi="Calibri" w:cs="Calibri"/>
        </w:rPr>
      </w:pPr>
    </w:p>
    <w:p w14:paraId="1B185B65" w14:textId="40BBBBC8" w:rsidR="0021509C" w:rsidRDefault="000364AA" w:rsidP="001A0790">
      <w:pPr>
        <w:spacing w:after="0"/>
        <w:jc w:val="both"/>
        <w:rPr>
          <w:rFonts w:ascii="Calibri" w:hAnsi="Calibri" w:cs="Calibri"/>
          <w:i/>
          <w:iCs/>
          <w:color w:val="FFC000"/>
        </w:rPr>
      </w:pPr>
      <w:r w:rsidRPr="008719AC">
        <w:rPr>
          <w:rFonts w:ascii="Calibri" w:hAnsi="Calibri" w:cs="Calibri"/>
          <w:i/>
          <w:iCs/>
          <w:color w:val="FFC000"/>
        </w:rPr>
        <w:t>Věřte tomu, že naprostá většina dětí, a to i těch, které vypadají, že se pláčem zalknou, se uklidní hned, jak se za Vámi zavřou dveře.</w:t>
      </w:r>
    </w:p>
    <w:p w14:paraId="587B9E6E" w14:textId="77777777" w:rsidR="0021509C" w:rsidRDefault="0021509C" w:rsidP="001A0790">
      <w:pPr>
        <w:spacing w:after="0"/>
        <w:jc w:val="both"/>
        <w:rPr>
          <w:rFonts w:ascii="Calibri" w:hAnsi="Calibri" w:cs="Calibri"/>
          <w:i/>
          <w:iCs/>
          <w:color w:val="FFC000"/>
        </w:rPr>
      </w:pPr>
    </w:p>
    <w:p w14:paraId="5CF99230" w14:textId="77777777" w:rsidR="00CF0B0A" w:rsidRDefault="00CF0B0A" w:rsidP="001A0790">
      <w:pPr>
        <w:spacing w:after="0"/>
        <w:jc w:val="both"/>
        <w:rPr>
          <w:rFonts w:ascii="Calibri" w:hAnsi="Calibri" w:cs="Calibri"/>
          <w:i/>
          <w:iCs/>
          <w:color w:val="FFC000"/>
        </w:rPr>
      </w:pPr>
    </w:p>
    <w:p w14:paraId="7F6DCDDF" w14:textId="18740F30" w:rsidR="008719AC" w:rsidRPr="008719AC" w:rsidRDefault="00CF0B0A" w:rsidP="00DA3195">
      <w:pPr>
        <w:spacing w:after="0"/>
        <w:jc w:val="center"/>
        <w:rPr>
          <w:rFonts w:ascii="Calibri" w:hAnsi="Calibri" w:cs="Calibri"/>
          <w:i/>
          <w:iCs/>
          <w:color w:val="FFC000"/>
        </w:rPr>
      </w:pPr>
      <w:r w:rsidRPr="00E0131A">
        <w:rPr>
          <w:rFonts w:ascii="Calibri" w:hAnsi="Calibri" w:cs="Calibri"/>
          <w:b/>
          <w:bCs/>
          <w:noProof/>
        </w:rPr>
        <w:drawing>
          <wp:inline distT="0" distB="0" distL="0" distR="0" wp14:anchorId="3777566A" wp14:editId="42ACDE58">
            <wp:extent cx="3886200" cy="1493520"/>
            <wp:effectExtent l="0" t="0" r="0" b="0"/>
            <wp:docPr id="8674198" name="Obrázek 23" descr="Obsah obrázku klipart, Kreslený film, kresba,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198" name="Obrázek 23" descr="Obsah obrázku klipart, Kreslený film, kresba, ilustrace&#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1493520"/>
                    </a:xfrm>
                    <a:prstGeom prst="rect">
                      <a:avLst/>
                    </a:prstGeom>
                    <a:noFill/>
                    <a:ln>
                      <a:noFill/>
                    </a:ln>
                  </pic:spPr>
                </pic:pic>
              </a:graphicData>
            </a:graphic>
          </wp:inline>
        </w:drawing>
      </w:r>
    </w:p>
    <w:p w14:paraId="0D896BB5" w14:textId="77777777" w:rsidR="00D50185" w:rsidRDefault="00D50185" w:rsidP="00281873">
      <w:pPr>
        <w:spacing w:after="0"/>
        <w:jc w:val="both"/>
        <w:rPr>
          <w:rFonts w:ascii="Calibri" w:hAnsi="Calibri" w:cs="Calibri"/>
          <w:color w:val="FFC000"/>
          <w:u w:val="single"/>
        </w:rPr>
      </w:pPr>
      <w:r w:rsidRPr="008719AC">
        <w:rPr>
          <w:rFonts w:ascii="Calibri" w:hAnsi="Calibri" w:cs="Calibri"/>
          <w:color w:val="FFC000"/>
          <w:u w:val="single"/>
        </w:rPr>
        <w:lastRenderedPageBreak/>
        <w:t xml:space="preserve">NA CO BYSTE MĚLI BÝT PŘIPRAVENI? </w:t>
      </w:r>
    </w:p>
    <w:p w14:paraId="71ECA6CE" w14:textId="04CC66BD" w:rsidR="00850006" w:rsidRPr="00850006" w:rsidRDefault="00850006" w:rsidP="00850006">
      <w:pPr>
        <w:spacing w:after="0"/>
        <w:jc w:val="both"/>
        <w:rPr>
          <w:rFonts w:ascii="Calibri" w:hAnsi="Calibri" w:cs="Calibri"/>
        </w:rPr>
      </w:pPr>
      <w:r w:rsidRPr="00850006">
        <w:rPr>
          <w:rFonts w:ascii="Calibri" w:hAnsi="Calibri" w:cs="Calibri"/>
        </w:rPr>
        <w:t>Doporučujeme začít s kratší dobou pobytu dítěte v MŠ: u nejmenších dětí, které jsou poprvé v předškolním zařízení, začít postupně do svačinky, tj. do 10,00 h. a prodlužovat čas do oběda. P</w:t>
      </w:r>
      <w:r w:rsidR="00933947">
        <w:rPr>
          <w:rFonts w:ascii="Calibri" w:hAnsi="Calibri" w:cs="Calibri"/>
        </w:rPr>
        <w:t>edagog</w:t>
      </w:r>
      <w:r w:rsidRPr="00850006">
        <w:rPr>
          <w:rFonts w:ascii="Calibri" w:hAnsi="Calibri" w:cs="Calibri"/>
        </w:rPr>
        <w:t xml:space="preserve"> Vám vždy sdělí, jak pobyt probíhal a společně zvolíte další postup.</w:t>
      </w:r>
    </w:p>
    <w:p w14:paraId="1EC81ECE" w14:textId="0EC5FEB4" w:rsidR="00850006" w:rsidRPr="00850006" w:rsidRDefault="00850006" w:rsidP="00850006">
      <w:pPr>
        <w:spacing w:after="0"/>
        <w:jc w:val="both"/>
        <w:rPr>
          <w:rFonts w:ascii="Calibri" w:hAnsi="Calibri" w:cs="Calibri"/>
        </w:rPr>
      </w:pPr>
      <w:r w:rsidRPr="00850006">
        <w:rPr>
          <w:rFonts w:ascii="Calibri" w:hAnsi="Calibri" w:cs="Calibri"/>
        </w:rPr>
        <w:t>V případě potřeby mohou rodiče doprovázet dítě do třídy MŠ, ale je třeba, aby zcela respektovali pokyny p</w:t>
      </w:r>
      <w:r w:rsidR="00933947">
        <w:rPr>
          <w:rFonts w:ascii="Calibri" w:hAnsi="Calibri" w:cs="Calibri"/>
        </w:rPr>
        <w:t>edagogů</w:t>
      </w:r>
      <w:r w:rsidRPr="00850006">
        <w:rPr>
          <w:rFonts w:ascii="Calibri" w:hAnsi="Calibri" w:cs="Calibri"/>
        </w:rPr>
        <w:t xml:space="preserve"> a nenarušovali chod MŠ. Průběh adaptace Vašeho dítěte v MŠ mohou rodiče vždy konzultovat dle potřeby s</w:t>
      </w:r>
      <w:r w:rsidR="00933947">
        <w:rPr>
          <w:rFonts w:ascii="Calibri" w:hAnsi="Calibri" w:cs="Calibri"/>
        </w:rPr>
        <w:t> třídním pedagogem</w:t>
      </w:r>
      <w:r w:rsidRPr="00850006">
        <w:rPr>
          <w:rFonts w:ascii="Calibri" w:hAnsi="Calibri" w:cs="Calibri"/>
        </w:rPr>
        <w:t>. P</w:t>
      </w:r>
      <w:r w:rsidR="00933947">
        <w:rPr>
          <w:rFonts w:ascii="Calibri" w:hAnsi="Calibri" w:cs="Calibri"/>
        </w:rPr>
        <w:t>edagog</w:t>
      </w:r>
      <w:r w:rsidRPr="00850006">
        <w:rPr>
          <w:rFonts w:ascii="Calibri" w:hAnsi="Calibri" w:cs="Calibri"/>
        </w:rPr>
        <w:t xml:space="preserve"> Vám ochotně před</w:t>
      </w:r>
      <w:r w:rsidR="009E47BD">
        <w:rPr>
          <w:rFonts w:ascii="Calibri" w:hAnsi="Calibri" w:cs="Calibri"/>
        </w:rPr>
        <w:t>á</w:t>
      </w:r>
      <w:r w:rsidRPr="00850006">
        <w:rPr>
          <w:rFonts w:ascii="Calibri" w:hAnsi="Calibri" w:cs="Calibri"/>
        </w:rPr>
        <w:t xml:space="preserve"> informace a rady ohledně Vašeho</w:t>
      </w:r>
      <w:r w:rsidR="009E47BD">
        <w:rPr>
          <w:rFonts w:ascii="Calibri" w:hAnsi="Calibri" w:cs="Calibri"/>
        </w:rPr>
        <w:t xml:space="preserve"> dítěte</w:t>
      </w:r>
      <w:r w:rsidRPr="00850006">
        <w:rPr>
          <w:rFonts w:ascii="Calibri" w:hAnsi="Calibri" w:cs="Calibri"/>
        </w:rPr>
        <w:t>.</w:t>
      </w:r>
    </w:p>
    <w:p w14:paraId="21477004" w14:textId="77777777" w:rsidR="00850006" w:rsidRPr="008719AC" w:rsidRDefault="00850006" w:rsidP="00281873">
      <w:pPr>
        <w:spacing w:after="0"/>
        <w:jc w:val="both"/>
        <w:rPr>
          <w:rFonts w:ascii="Calibri" w:hAnsi="Calibri" w:cs="Calibri"/>
          <w:color w:val="FFC000"/>
          <w:u w:val="single"/>
        </w:rPr>
      </w:pPr>
    </w:p>
    <w:p w14:paraId="4FB0D52F" w14:textId="2FBA0F59" w:rsidR="00D50185" w:rsidRPr="00281873" w:rsidRDefault="00D50185" w:rsidP="00281873">
      <w:pPr>
        <w:spacing w:after="0"/>
        <w:jc w:val="both"/>
        <w:rPr>
          <w:rFonts w:ascii="Calibri" w:hAnsi="Calibri" w:cs="Calibri"/>
        </w:rPr>
      </w:pPr>
      <w:r w:rsidRPr="00281873">
        <w:rPr>
          <w:rFonts w:ascii="Calibri" w:hAnsi="Calibri" w:cs="Calibri"/>
        </w:rPr>
        <w:t xml:space="preserve">Někdy se stane, že první dny a týdny v </w:t>
      </w:r>
      <w:r w:rsidR="00DA3195">
        <w:rPr>
          <w:rFonts w:ascii="Calibri" w:hAnsi="Calibri" w:cs="Calibri"/>
        </w:rPr>
        <w:t>MŠ</w:t>
      </w:r>
      <w:r w:rsidRPr="00281873">
        <w:rPr>
          <w:rFonts w:ascii="Calibri" w:hAnsi="Calibri" w:cs="Calibri"/>
        </w:rPr>
        <w:t xml:space="preserve"> proběhnou bez problémů. To ale ještě neznamená, že nemůže přijít plačtivé období. Po několika bezproblémových dnech, týdnech či dokonce měsících se může stát, že dítě začne, zdánlivě bezdůvodně, plakat a odmítat MŠ, aniž by mu někdo ublížil, či se stalo něco zlomového. Došlo k tomu, že dítě si tuto nevratnou změnu uvědomilo dodatečně. Najednou přijde stesk, který však časem odejde zrovna tak nečekaně, jak přišel. To, že je změna emocí dětí v tomto věku náhlá a výrazná je normální. </w:t>
      </w:r>
    </w:p>
    <w:p w14:paraId="4EBE2D40" w14:textId="1C60FC04" w:rsidR="00D50185" w:rsidRDefault="00D50185" w:rsidP="00281873">
      <w:pPr>
        <w:spacing w:after="0"/>
        <w:jc w:val="both"/>
        <w:rPr>
          <w:rFonts w:ascii="Calibri" w:hAnsi="Calibri" w:cs="Calibri"/>
          <w:b/>
          <w:bCs/>
        </w:rPr>
      </w:pPr>
      <w:r w:rsidRPr="00281873">
        <w:rPr>
          <w:rFonts w:ascii="Calibri" w:hAnsi="Calibri" w:cs="Calibri"/>
          <w:b/>
          <w:bCs/>
        </w:rPr>
        <w:t>Víme, že i pro Vás je toto odloučení těžké, ale nebojte se, v kolektivu se dítě snadno adaptuje.</w:t>
      </w:r>
    </w:p>
    <w:p w14:paraId="4D3EE4D8" w14:textId="77777777" w:rsidR="00E0131A" w:rsidRDefault="00E0131A" w:rsidP="00537945">
      <w:pPr>
        <w:spacing w:after="0"/>
        <w:jc w:val="center"/>
        <w:rPr>
          <w:rFonts w:ascii="Calibri" w:hAnsi="Calibri" w:cs="Calibri"/>
          <w:b/>
          <w:bCs/>
        </w:rPr>
      </w:pPr>
    </w:p>
    <w:p w14:paraId="5FDBD7C5" w14:textId="77777777" w:rsidR="00E0131A" w:rsidRDefault="00E0131A" w:rsidP="00537945">
      <w:pPr>
        <w:spacing w:after="0"/>
        <w:jc w:val="center"/>
        <w:rPr>
          <w:rFonts w:ascii="Calibri" w:hAnsi="Calibri" w:cs="Calibri"/>
          <w:b/>
          <w:bCs/>
        </w:rPr>
      </w:pPr>
    </w:p>
    <w:p w14:paraId="61352D46" w14:textId="13C37648" w:rsidR="00FC44B8" w:rsidRDefault="00FC44B8" w:rsidP="00537945">
      <w:pPr>
        <w:spacing w:after="0"/>
        <w:jc w:val="center"/>
        <w:rPr>
          <w:rFonts w:ascii="Calibri" w:hAnsi="Calibri" w:cs="Calibri"/>
          <w:b/>
          <w:bCs/>
        </w:rPr>
      </w:pPr>
    </w:p>
    <w:p w14:paraId="6FFCA0AA" w14:textId="6549640E" w:rsidR="00424F3F" w:rsidRDefault="00424F3F" w:rsidP="00537945">
      <w:pPr>
        <w:spacing w:after="0"/>
        <w:jc w:val="center"/>
        <w:rPr>
          <w:rFonts w:ascii="Calibri" w:hAnsi="Calibri" w:cs="Calibri"/>
          <w:b/>
          <w:bCs/>
        </w:rPr>
      </w:pPr>
      <w:r w:rsidRPr="00424F3F">
        <w:rPr>
          <w:rFonts w:ascii="Calibri" w:hAnsi="Calibri" w:cs="Calibri"/>
          <w:b/>
          <w:bCs/>
          <w:noProof/>
        </w:rPr>
        <w:drawing>
          <wp:inline distT="0" distB="0" distL="0" distR="0" wp14:anchorId="589D92E2" wp14:editId="3F28293B">
            <wp:extent cx="4465320" cy="3048000"/>
            <wp:effectExtent l="0" t="0" r="0" b="0"/>
            <wp:docPr id="974973041" name="Obrázek 25" descr="Obsah obrázku klipart, kresba, kreslené,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73041" name="Obrázek 25" descr="Obsah obrázku klipart, kresba, kreslené, ilustrace&#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5320" cy="3048000"/>
                    </a:xfrm>
                    <a:prstGeom prst="rect">
                      <a:avLst/>
                    </a:prstGeom>
                    <a:noFill/>
                    <a:ln>
                      <a:noFill/>
                    </a:ln>
                  </pic:spPr>
                </pic:pic>
              </a:graphicData>
            </a:graphic>
          </wp:inline>
        </w:drawing>
      </w:r>
    </w:p>
    <w:p w14:paraId="02603F78" w14:textId="77777777" w:rsidR="00DF74BC" w:rsidRDefault="00DF74BC" w:rsidP="00537945">
      <w:pPr>
        <w:spacing w:after="0"/>
        <w:jc w:val="center"/>
        <w:rPr>
          <w:rFonts w:ascii="Calibri" w:hAnsi="Calibri" w:cs="Calibri"/>
          <w:b/>
          <w:bCs/>
        </w:rPr>
      </w:pPr>
    </w:p>
    <w:p w14:paraId="6FB3D4AD" w14:textId="77777777" w:rsidR="00DF74BC" w:rsidRDefault="00DF74BC" w:rsidP="00537945">
      <w:pPr>
        <w:spacing w:after="0"/>
        <w:jc w:val="center"/>
        <w:rPr>
          <w:rFonts w:ascii="Calibri" w:hAnsi="Calibri" w:cs="Calibri"/>
          <w:b/>
          <w:bCs/>
        </w:rPr>
      </w:pPr>
    </w:p>
    <w:p w14:paraId="62D9F442" w14:textId="77777777" w:rsidR="00DF74BC" w:rsidRDefault="00DF74BC" w:rsidP="00537945">
      <w:pPr>
        <w:spacing w:after="0"/>
        <w:jc w:val="center"/>
        <w:rPr>
          <w:rFonts w:ascii="Calibri" w:hAnsi="Calibri" w:cs="Calibri"/>
          <w:b/>
          <w:bCs/>
        </w:rPr>
      </w:pPr>
    </w:p>
    <w:p w14:paraId="683F5860" w14:textId="77777777" w:rsidR="00DF74BC" w:rsidRDefault="00DF74BC" w:rsidP="00537945">
      <w:pPr>
        <w:spacing w:after="0"/>
        <w:jc w:val="center"/>
        <w:rPr>
          <w:rFonts w:ascii="Calibri" w:hAnsi="Calibri" w:cs="Calibri"/>
          <w:b/>
          <w:bCs/>
        </w:rPr>
      </w:pPr>
    </w:p>
    <w:p w14:paraId="47FEDBBE" w14:textId="77777777" w:rsidR="00DF74BC" w:rsidRDefault="00DF74BC" w:rsidP="00537945">
      <w:pPr>
        <w:spacing w:after="0"/>
        <w:jc w:val="center"/>
        <w:rPr>
          <w:rFonts w:ascii="Calibri" w:hAnsi="Calibri" w:cs="Calibri"/>
          <w:b/>
          <w:bCs/>
        </w:rPr>
      </w:pPr>
    </w:p>
    <w:p w14:paraId="0DDEC5A4" w14:textId="77777777" w:rsidR="00DF74BC" w:rsidRDefault="00DF74BC" w:rsidP="00537945">
      <w:pPr>
        <w:spacing w:after="0"/>
        <w:jc w:val="center"/>
        <w:rPr>
          <w:rFonts w:ascii="Calibri" w:hAnsi="Calibri" w:cs="Calibri"/>
          <w:b/>
          <w:bCs/>
        </w:rPr>
      </w:pPr>
    </w:p>
    <w:p w14:paraId="3E873E31" w14:textId="2382D57C" w:rsidR="00E0131A" w:rsidRDefault="00E0131A" w:rsidP="00537945">
      <w:pPr>
        <w:spacing w:after="0"/>
        <w:jc w:val="center"/>
        <w:rPr>
          <w:rFonts w:ascii="Calibri" w:hAnsi="Calibri" w:cs="Calibri"/>
          <w:b/>
          <w:bCs/>
        </w:rPr>
      </w:pPr>
    </w:p>
    <w:p w14:paraId="24D37373" w14:textId="05A9E2FE" w:rsidR="00E0131A" w:rsidRDefault="00E0131A" w:rsidP="00537945">
      <w:pPr>
        <w:spacing w:after="0"/>
        <w:jc w:val="center"/>
        <w:rPr>
          <w:rFonts w:ascii="Calibri" w:hAnsi="Calibri" w:cs="Calibri"/>
          <w:b/>
          <w:bCs/>
        </w:rPr>
      </w:pPr>
    </w:p>
    <w:p w14:paraId="16C1DBB3" w14:textId="77777777" w:rsidR="00FC44B8" w:rsidRDefault="00FC44B8" w:rsidP="00281873">
      <w:pPr>
        <w:spacing w:after="0"/>
        <w:jc w:val="both"/>
        <w:rPr>
          <w:rFonts w:ascii="Calibri" w:hAnsi="Calibri" w:cs="Calibri"/>
          <w:b/>
          <w:bCs/>
        </w:rPr>
      </w:pPr>
    </w:p>
    <w:p w14:paraId="437FAB98" w14:textId="1B619610" w:rsidR="008951B6" w:rsidRPr="00DF74BC" w:rsidRDefault="008951B6" w:rsidP="00DF74BC">
      <w:pPr>
        <w:spacing w:after="0"/>
        <w:jc w:val="both"/>
        <w:rPr>
          <w:rFonts w:ascii="Calibri" w:hAnsi="Calibri" w:cs="Calibri"/>
          <w:b/>
          <w:bCs/>
        </w:rPr>
      </w:pPr>
    </w:p>
    <w:p w14:paraId="15B94DC5" w14:textId="6D44BAAE" w:rsidR="003C50DF" w:rsidRDefault="003C50DF">
      <w:pPr>
        <w:rPr>
          <w:b/>
          <w:bCs/>
        </w:rPr>
      </w:pPr>
    </w:p>
    <w:p w14:paraId="539F8536" w14:textId="20EEAB9A" w:rsidR="009346DF" w:rsidRDefault="009346DF">
      <w:pPr>
        <w:rPr>
          <w:b/>
          <w:bCs/>
        </w:rPr>
      </w:pPr>
    </w:p>
    <w:p w14:paraId="42FBE868" w14:textId="0F6DC3C4" w:rsidR="00D84020" w:rsidRDefault="00D84020">
      <w:pPr>
        <w:rPr>
          <w:b/>
          <w:bCs/>
        </w:rPr>
      </w:pPr>
    </w:p>
    <w:p w14:paraId="020587C1" w14:textId="05059F1F" w:rsidR="00B07057" w:rsidRDefault="00B07057">
      <w:pPr>
        <w:rPr>
          <w:b/>
          <w:bCs/>
        </w:rPr>
      </w:pPr>
    </w:p>
    <w:p w14:paraId="3C3B617E" w14:textId="76F19151" w:rsidR="0037736D" w:rsidRDefault="0037736D">
      <w:pPr>
        <w:rPr>
          <w:b/>
          <w:bCs/>
        </w:rPr>
      </w:pPr>
    </w:p>
    <w:p w14:paraId="0E560C91" w14:textId="577F6F81" w:rsidR="00A81D03" w:rsidRDefault="00A81D03">
      <w:pPr>
        <w:rPr>
          <w:b/>
          <w:bCs/>
        </w:rPr>
      </w:pPr>
    </w:p>
    <w:p w14:paraId="2087C361" w14:textId="2B9BCC19" w:rsidR="00EF3B2A" w:rsidRDefault="00EF3B2A">
      <w:pPr>
        <w:rPr>
          <w:b/>
          <w:bCs/>
        </w:rPr>
      </w:pPr>
    </w:p>
    <w:p w14:paraId="012D42E5" w14:textId="52D7AC9B" w:rsidR="00D833BD" w:rsidRDefault="00D833BD">
      <w:pPr>
        <w:rPr>
          <w:b/>
          <w:bCs/>
        </w:rPr>
      </w:pPr>
    </w:p>
    <w:p w14:paraId="4A35BAFC" w14:textId="3ADFE438" w:rsidR="008E29E4" w:rsidRPr="00D50185" w:rsidRDefault="00264E31">
      <w:pPr>
        <w:rPr>
          <w:b/>
          <w:bCs/>
          <w:color w:val="00B0F0"/>
          <w:sz w:val="40"/>
          <w:szCs w:val="40"/>
          <w:u w:val="single"/>
        </w:rPr>
      </w:pPr>
      <w:r w:rsidRPr="00264E31">
        <w:rPr>
          <w:noProof/>
        </w:rPr>
        <w:t xml:space="preserve"> </w:t>
      </w:r>
      <w:r w:rsidR="004209D4">
        <w:rPr>
          <w:noProof/>
        </w:rPr>
        <w:t xml:space="preserve"> </w:t>
      </w:r>
      <w:r w:rsidR="004A5FE5" w:rsidRPr="004A5FE5">
        <w:rPr>
          <w:noProof/>
        </w:rPr>
        <w:t xml:space="preserve"> </w:t>
      </w:r>
    </w:p>
    <w:sectPr w:rsidR="008E29E4" w:rsidRPr="00D501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57A2" w14:textId="77777777" w:rsidR="00C21C4E" w:rsidRDefault="00C21C4E" w:rsidP="008033C6">
      <w:pPr>
        <w:spacing w:after="0" w:line="240" w:lineRule="auto"/>
      </w:pPr>
      <w:r>
        <w:separator/>
      </w:r>
    </w:p>
  </w:endnote>
  <w:endnote w:type="continuationSeparator" w:id="0">
    <w:p w14:paraId="19F98E5D" w14:textId="77777777" w:rsidR="00C21C4E" w:rsidRDefault="00C21C4E" w:rsidP="0080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D55CF" w14:textId="77777777" w:rsidR="00C21C4E" w:rsidRDefault="00C21C4E" w:rsidP="008033C6">
      <w:pPr>
        <w:spacing w:after="0" w:line="240" w:lineRule="auto"/>
      </w:pPr>
      <w:r>
        <w:separator/>
      </w:r>
    </w:p>
  </w:footnote>
  <w:footnote w:type="continuationSeparator" w:id="0">
    <w:p w14:paraId="1321326A" w14:textId="77777777" w:rsidR="00C21C4E" w:rsidRDefault="00C21C4E" w:rsidP="00803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05AF"/>
    <w:multiLevelType w:val="hybridMultilevel"/>
    <w:tmpl w:val="8FC63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7825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79"/>
    <w:rsid w:val="00006305"/>
    <w:rsid w:val="000364AA"/>
    <w:rsid w:val="00092BD4"/>
    <w:rsid w:val="000B1F16"/>
    <w:rsid w:val="000C1832"/>
    <w:rsid w:val="00155FB6"/>
    <w:rsid w:val="0018158A"/>
    <w:rsid w:val="001A0790"/>
    <w:rsid w:val="001C0386"/>
    <w:rsid w:val="0021509C"/>
    <w:rsid w:val="002421F9"/>
    <w:rsid w:val="002456CF"/>
    <w:rsid w:val="00264E31"/>
    <w:rsid w:val="00281873"/>
    <w:rsid w:val="002C29E4"/>
    <w:rsid w:val="003129CD"/>
    <w:rsid w:val="00326B58"/>
    <w:rsid w:val="00326FED"/>
    <w:rsid w:val="003326CC"/>
    <w:rsid w:val="0037736D"/>
    <w:rsid w:val="003B3E5A"/>
    <w:rsid w:val="003C50DF"/>
    <w:rsid w:val="003D5B81"/>
    <w:rsid w:val="003F06C5"/>
    <w:rsid w:val="004209D4"/>
    <w:rsid w:val="00424F3F"/>
    <w:rsid w:val="00476753"/>
    <w:rsid w:val="004878C9"/>
    <w:rsid w:val="004A5FE5"/>
    <w:rsid w:val="00537945"/>
    <w:rsid w:val="0056122B"/>
    <w:rsid w:val="005821F0"/>
    <w:rsid w:val="006037AA"/>
    <w:rsid w:val="00625DA2"/>
    <w:rsid w:val="006400B2"/>
    <w:rsid w:val="00651CAE"/>
    <w:rsid w:val="0072522D"/>
    <w:rsid w:val="0074532B"/>
    <w:rsid w:val="00787F3C"/>
    <w:rsid w:val="007B629E"/>
    <w:rsid w:val="008033C6"/>
    <w:rsid w:val="00850006"/>
    <w:rsid w:val="00860512"/>
    <w:rsid w:val="00860C8F"/>
    <w:rsid w:val="008719AC"/>
    <w:rsid w:val="0087367A"/>
    <w:rsid w:val="008951B6"/>
    <w:rsid w:val="00897560"/>
    <w:rsid w:val="008A7622"/>
    <w:rsid w:val="008D4A0A"/>
    <w:rsid w:val="008E29E4"/>
    <w:rsid w:val="00933947"/>
    <w:rsid w:val="009346DF"/>
    <w:rsid w:val="009E47BD"/>
    <w:rsid w:val="00A03F43"/>
    <w:rsid w:val="00A074EE"/>
    <w:rsid w:val="00A22080"/>
    <w:rsid w:val="00A24538"/>
    <w:rsid w:val="00A80F88"/>
    <w:rsid w:val="00A81D03"/>
    <w:rsid w:val="00A845BB"/>
    <w:rsid w:val="00A97DE9"/>
    <w:rsid w:val="00AD3A11"/>
    <w:rsid w:val="00AE307A"/>
    <w:rsid w:val="00AF134C"/>
    <w:rsid w:val="00B07057"/>
    <w:rsid w:val="00B11F76"/>
    <w:rsid w:val="00B23537"/>
    <w:rsid w:val="00BB7066"/>
    <w:rsid w:val="00C21C4E"/>
    <w:rsid w:val="00C47F65"/>
    <w:rsid w:val="00C8262B"/>
    <w:rsid w:val="00C86BBD"/>
    <w:rsid w:val="00C92758"/>
    <w:rsid w:val="00C9431A"/>
    <w:rsid w:val="00CB6F46"/>
    <w:rsid w:val="00CD7B99"/>
    <w:rsid w:val="00CF0B0A"/>
    <w:rsid w:val="00CF0B76"/>
    <w:rsid w:val="00D103AB"/>
    <w:rsid w:val="00D35FE1"/>
    <w:rsid w:val="00D50185"/>
    <w:rsid w:val="00D833BD"/>
    <w:rsid w:val="00D84020"/>
    <w:rsid w:val="00DA3195"/>
    <w:rsid w:val="00DA4786"/>
    <w:rsid w:val="00DF74BC"/>
    <w:rsid w:val="00E0131A"/>
    <w:rsid w:val="00E167D9"/>
    <w:rsid w:val="00E37459"/>
    <w:rsid w:val="00E70B36"/>
    <w:rsid w:val="00EB3779"/>
    <w:rsid w:val="00EF3B0D"/>
    <w:rsid w:val="00EF3B2A"/>
    <w:rsid w:val="00F06277"/>
    <w:rsid w:val="00F421F2"/>
    <w:rsid w:val="00F71172"/>
    <w:rsid w:val="00FB7844"/>
    <w:rsid w:val="00FC44B8"/>
    <w:rsid w:val="00FE5CB4"/>
    <w:rsid w:val="00FE5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C2F3"/>
  <w15:chartTrackingRefBased/>
  <w15:docId w15:val="{1CA19EC0-53DB-42A0-89ED-FEEDFA47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629E"/>
    <w:pPr>
      <w:spacing w:after="200" w:line="276" w:lineRule="auto"/>
    </w:pPr>
    <w:rPr>
      <w:rFonts w:eastAsiaTheme="minorEastAsia"/>
      <w:kern w:val="0"/>
      <w:lang w:eastAsia="cs-CZ"/>
      <w14:ligatures w14:val="none"/>
    </w:rPr>
  </w:style>
  <w:style w:type="paragraph" w:styleId="Nadpis1">
    <w:name w:val="heading 1"/>
    <w:basedOn w:val="Normln"/>
    <w:next w:val="Normln"/>
    <w:link w:val="Nadpis1Char"/>
    <w:uiPriority w:val="9"/>
    <w:qFormat/>
    <w:rsid w:val="00EB3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B3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B377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B377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B377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B377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B377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B377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B377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77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B377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B377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B377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B377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B377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B377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B377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B3779"/>
    <w:rPr>
      <w:rFonts w:eastAsiaTheme="majorEastAsia" w:cstheme="majorBidi"/>
      <w:color w:val="272727" w:themeColor="text1" w:themeTint="D8"/>
    </w:rPr>
  </w:style>
  <w:style w:type="paragraph" w:styleId="Nzev">
    <w:name w:val="Title"/>
    <w:basedOn w:val="Normln"/>
    <w:next w:val="Normln"/>
    <w:link w:val="NzevChar"/>
    <w:uiPriority w:val="10"/>
    <w:qFormat/>
    <w:rsid w:val="00EB3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B377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B377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B377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B3779"/>
    <w:pPr>
      <w:spacing w:before="160"/>
      <w:jc w:val="center"/>
    </w:pPr>
    <w:rPr>
      <w:i/>
      <w:iCs/>
      <w:color w:val="404040" w:themeColor="text1" w:themeTint="BF"/>
    </w:rPr>
  </w:style>
  <w:style w:type="character" w:customStyle="1" w:styleId="CittChar">
    <w:name w:val="Citát Char"/>
    <w:basedOn w:val="Standardnpsmoodstavce"/>
    <w:link w:val="Citt"/>
    <w:uiPriority w:val="29"/>
    <w:rsid w:val="00EB3779"/>
    <w:rPr>
      <w:i/>
      <w:iCs/>
      <w:color w:val="404040" w:themeColor="text1" w:themeTint="BF"/>
    </w:rPr>
  </w:style>
  <w:style w:type="paragraph" w:styleId="Odstavecseseznamem">
    <w:name w:val="List Paragraph"/>
    <w:basedOn w:val="Normln"/>
    <w:uiPriority w:val="34"/>
    <w:qFormat/>
    <w:rsid w:val="00EB3779"/>
    <w:pPr>
      <w:ind w:left="720"/>
      <w:contextualSpacing/>
    </w:pPr>
  </w:style>
  <w:style w:type="character" w:styleId="Zdraznnintenzivn">
    <w:name w:val="Intense Emphasis"/>
    <w:basedOn w:val="Standardnpsmoodstavce"/>
    <w:uiPriority w:val="21"/>
    <w:qFormat/>
    <w:rsid w:val="00EB3779"/>
    <w:rPr>
      <w:i/>
      <w:iCs/>
      <w:color w:val="0F4761" w:themeColor="accent1" w:themeShade="BF"/>
    </w:rPr>
  </w:style>
  <w:style w:type="paragraph" w:styleId="Vrazncitt">
    <w:name w:val="Intense Quote"/>
    <w:basedOn w:val="Normln"/>
    <w:next w:val="Normln"/>
    <w:link w:val="VrazncittChar"/>
    <w:uiPriority w:val="30"/>
    <w:qFormat/>
    <w:rsid w:val="00EB3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B3779"/>
    <w:rPr>
      <w:i/>
      <w:iCs/>
      <w:color w:val="0F4761" w:themeColor="accent1" w:themeShade="BF"/>
    </w:rPr>
  </w:style>
  <w:style w:type="character" w:styleId="Odkazintenzivn">
    <w:name w:val="Intense Reference"/>
    <w:basedOn w:val="Standardnpsmoodstavce"/>
    <w:uiPriority w:val="32"/>
    <w:qFormat/>
    <w:rsid w:val="00EB3779"/>
    <w:rPr>
      <w:b/>
      <w:bCs/>
      <w:smallCaps/>
      <w:color w:val="0F4761" w:themeColor="accent1" w:themeShade="BF"/>
      <w:spacing w:val="5"/>
    </w:rPr>
  </w:style>
  <w:style w:type="paragraph" w:styleId="Zhlav">
    <w:name w:val="header"/>
    <w:basedOn w:val="Normln"/>
    <w:link w:val="ZhlavChar"/>
    <w:uiPriority w:val="99"/>
    <w:unhideWhenUsed/>
    <w:rsid w:val="008033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33C6"/>
    <w:rPr>
      <w:rFonts w:eastAsiaTheme="minorEastAsia"/>
      <w:kern w:val="0"/>
      <w:lang w:eastAsia="cs-CZ"/>
      <w14:ligatures w14:val="none"/>
    </w:rPr>
  </w:style>
  <w:style w:type="paragraph" w:styleId="Zpat">
    <w:name w:val="footer"/>
    <w:basedOn w:val="Normln"/>
    <w:link w:val="ZpatChar"/>
    <w:uiPriority w:val="99"/>
    <w:unhideWhenUsed/>
    <w:rsid w:val="008033C6"/>
    <w:pPr>
      <w:tabs>
        <w:tab w:val="center" w:pos="4536"/>
        <w:tab w:val="right" w:pos="9072"/>
      </w:tabs>
      <w:spacing w:after="0" w:line="240" w:lineRule="auto"/>
    </w:pPr>
  </w:style>
  <w:style w:type="character" w:customStyle="1" w:styleId="ZpatChar">
    <w:name w:val="Zápatí Char"/>
    <w:basedOn w:val="Standardnpsmoodstavce"/>
    <w:link w:val="Zpat"/>
    <w:uiPriority w:val="99"/>
    <w:rsid w:val="008033C6"/>
    <w:rPr>
      <w:rFonts w:eastAsiaTheme="minorEastAsia"/>
      <w:kern w:val="0"/>
      <w:lang w:eastAsia="cs-CZ"/>
      <w14:ligatures w14:val="none"/>
    </w:rPr>
  </w:style>
  <w:style w:type="character" w:styleId="Hypertextovodkaz">
    <w:name w:val="Hyperlink"/>
    <w:basedOn w:val="Standardnpsmoodstavce"/>
    <w:uiPriority w:val="99"/>
    <w:semiHidden/>
    <w:unhideWhenUsed/>
    <w:rsid w:val="00A03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kapolesna@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unickocenticka.webnod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8C02-CC85-41E1-AD6A-C249DF8D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1563</Words>
  <Characters>9224</Characters>
  <Application>Microsoft Office Word</Application>
  <DocSecurity>0</DocSecurity>
  <Lines>76</Lines>
  <Paragraphs>21</Paragraphs>
  <ScaleCrop>false</ScaleCrop>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Mateřská škola Sluníčko Praha 9 - Újezd nad Lesy</dc:creator>
  <cp:keywords/>
  <dc:description/>
  <cp:lastModifiedBy>Mateřská škola Sluníčko Praha 9 - Újezd nad Lesy</cp:lastModifiedBy>
  <cp:revision>98</cp:revision>
  <dcterms:created xsi:type="dcterms:W3CDTF">2024-03-14T11:10:00Z</dcterms:created>
  <dcterms:modified xsi:type="dcterms:W3CDTF">2024-05-17T05:37:00Z</dcterms:modified>
</cp:coreProperties>
</file>